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0C" w:rsidRPr="00E3210C" w:rsidRDefault="00E3210C" w:rsidP="00E3210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3210C" w:rsidRPr="00E3210C" w:rsidRDefault="00E3210C" w:rsidP="000808B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3210C">
        <w:rPr>
          <w:rFonts w:ascii="Times New Roman" w:hAnsi="Times New Roman" w:cs="Times New Roman"/>
          <w:sz w:val="24"/>
          <w:szCs w:val="24"/>
        </w:rPr>
        <w:t>Додаток 1</w:t>
      </w:r>
    </w:p>
    <w:p w:rsidR="000808B1" w:rsidRPr="00E3210C" w:rsidRDefault="00E3210C" w:rsidP="000808B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3210C">
        <w:rPr>
          <w:rFonts w:ascii="Times New Roman" w:hAnsi="Times New Roman" w:cs="Times New Roman"/>
          <w:sz w:val="24"/>
          <w:szCs w:val="24"/>
        </w:rPr>
        <w:t xml:space="preserve">до протоколу № </w:t>
      </w:r>
      <w:r w:rsidR="00C20879" w:rsidRPr="0014609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3210C">
        <w:rPr>
          <w:rFonts w:ascii="Times New Roman" w:hAnsi="Times New Roman" w:cs="Times New Roman"/>
          <w:sz w:val="24"/>
          <w:szCs w:val="24"/>
        </w:rPr>
        <w:t xml:space="preserve"> </w:t>
      </w:r>
      <w:r w:rsidR="00C20879">
        <w:rPr>
          <w:rFonts w:ascii="Times New Roman" w:hAnsi="Times New Roman" w:cs="Times New Roman"/>
          <w:sz w:val="24"/>
          <w:szCs w:val="24"/>
        </w:rPr>
        <w:t xml:space="preserve">від </w:t>
      </w:r>
      <w:r w:rsidR="00C20879" w:rsidRPr="00146098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0808B1" w:rsidRPr="00E3210C">
        <w:rPr>
          <w:rFonts w:ascii="Times New Roman" w:hAnsi="Times New Roman" w:cs="Times New Roman"/>
          <w:sz w:val="24"/>
          <w:szCs w:val="24"/>
        </w:rPr>
        <w:t>.</w:t>
      </w:r>
      <w:r w:rsidR="00C20879" w:rsidRPr="00146098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C20879">
        <w:rPr>
          <w:rFonts w:ascii="Times New Roman" w:hAnsi="Times New Roman" w:cs="Times New Roman"/>
          <w:sz w:val="24"/>
          <w:szCs w:val="24"/>
        </w:rPr>
        <w:t>.201</w:t>
      </w:r>
      <w:r w:rsidR="00C20879" w:rsidRPr="0014609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808B1" w:rsidRPr="00E3210C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E3210C" w:rsidRPr="00E3210C" w:rsidRDefault="00E3210C" w:rsidP="000808B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3210C">
        <w:rPr>
          <w:rFonts w:ascii="Times New Roman" w:hAnsi="Times New Roman" w:cs="Times New Roman"/>
          <w:sz w:val="24"/>
          <w:szCs w:val="24"/>
        </w:rPr>
        <w:t>засідання  Громадської ради при Державній регуляторній службі України</w:t>
      </w:r>
    </w:p>
    <w:p w:rsidR="00E3210C" w:rsidRPr="00E3210C" w:rsidRDefault="00E3210C" w:rsidP="00E3210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3210C" w:rsidRPr="00E3210C" w:rsidRDefault="00E3210C" w:rsidP="00E3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46098" w:rsidRPr="00146098" w:rsidRDefault="00E3210C" w:rsidP="00E3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210C">
        <w:rPr>
          <w:rFonts w:ascii="Times New Roman" w:hAnsi="Times New Roman" w:cs="Times New Roman"/>
          <w:b/>
          <w:sz w:val="28"/>
          <w:szCs w:val="28"/>
        </w:rPr>
        <w:t>членів Громадської ради при Державн</w:t>
      </w:r>
      <w:r w:rsidR="00146098">
        <w:rPr>
          <w:rFonts w:ascii="Times New Roman" w:hAnsi="Times New Roman" w:cs="Times New Roman"/>
          <w:b/>
          <w:sz w:val="28"/>
          <w:szCs w:val="28"/>
        </w:rPr>
        <w:t>ій регуляторній службі України,</w:t>
      </w:r>
    </w:p>
    <w:p w:rsidR="00E3210C" w:rsidRPr="00E3210C" w:rsidRDefault="00E3210C" w:rsidP="00E3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0C">
        <w:rPr>
          <w:rFonts w:ascii="Times New Roman" w:hAnsi="Times New Roman" w:cs="Times New Roman"/>
          <w:b/>
          <w:sz w:val="28"/>
          <w:szCs w:val="28"/>
        </w:rPr>
        <w:t>які з</w:t>
      </w:r>
      <w:r>
        <w:rPr>
          <w:rFonts w:ascii="Times New Roman" w:hAnsi="Times New Roman" w:cs="Times New Roman"/>
          <w:b/>
          <w:sz w:val="28"/>
          <w:szCs w:val="28"/>
        </w:rPr>
        <w:t>ареєструвалися та взяли участь у засіданні</w:t>
      </w:r>
    </w:p>
    <w:p w:rsidR="00E3210C" w:rsidRPr="00E3210C" w:rsidRDefault="00E3210C" w:rsidP="00E3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  <w:gridCol w:w="6379"/>
      </w:tblGrid>
      <w:tr w:rsidR="00E3210C" w:rsidRPr="00E3210C" w:rsidTr="00AB1C0A">
        <w:trPr>
          <w:trHeight w:val="1042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</w:t>
            </w:r>
          </w:p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ім’я, по батькові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Посада,</w:t>
            </w:r>
          </w:p>
          <w:p w:rsidR="00E3210C" w:rsidRPr="00E3210C" w:rsidRDefault="00E3210C" w:rsidP="00E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b/>
                <w:sz w:val="28"/>
                <w:szCs w:val="28"/>
              </w:rPr>
              <w:t>назва інституту громадянського суспільства</w:t>
            </w:r>
          </w:p>
        </w:tc>
      </w:tr>
      <w:tr w:rsidR="00E3210C" w:rsidRPr="00E3210C" w:rsidTr="00AB1C0A">
        <w:trPr>
          <w:trHeight w:val="207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БАЛДИНЮК</w:t>
            </w:r>
          </w:p>
          <w:p w:rsidR="00E3210C" w:rsidRPr="00D51836" w:rsidRDefault="00C20879" w:rsidP="00E32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Олександр Васильович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:rsidR="00C20879" w:rsidRDefault="00C20879" w:rsidP="00C2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Асоціації «УКРКОНДПРОМ»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879" w:rsidRPr="00E3210C" w:rsidTr="00AB1C0A">
        <w:trPr>
          <w:trHeight w:val="207"/>
        </w:trPr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E3210C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БИКОВЕЦЬ</w:t>
            </w:r>
          </w:p>
          <w:p w:rsidR="00C20879" w:rsidRPr="00C20879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6379" w:type="dxa"/>
            <w:vAlign w:val="center"/>
          </w:tcPr>
          <w:p w:rsidR="00C20879" w:rsidRPr="00E3210C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</w:t>
            </w:r>
          </w:p>
          <w:p w:rsidR="00C20879" w:rsidRPr="00E3210C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Спілки підприємців малих, середніх і приватизованих підприємств України</w:t>
            </w:r>
          </w:p>
        </w:tc>
      </w:tr>
      <w:tr w:rsidR="00811457" w:rsidRPr="00E3210C" w:rsidTr="00AB1C0A">
        <w:trPr>
          <w:trHeight w:val="207"/>
        </w:trPr>
        <w:tc>
          <w:tcPr>
            <w:tcW w:w="817" w:type="dxa"/>
            <w:vAlign w:val="center"/>
          </w:tcPr>
          <w:p w:rsidR="00811457" w:rsidRPr="00E3210C" w:rsidRDefault="00811457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11457" w:rsidRP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БІЛЕНЬКИЙ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Сергій Леонідович</w:t>
            </w:r>
          </w:p>
        </w:tc>
        <w:tc>
          <w:tcPr>
            <w:tcW w:w="6379" w:type="dxa"/>
            <w:vAlign w:val="center"/>
          </w:tcPr>
          <w:p w:rsid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Всеукраїнського об’єднання обласних організацій роботодавців підприємств металургійного комплексу «Федерація металургів України»</w:t>
            </w:r>
          </w:p>
        </w:tc>
      </w:tr>
      <w:tr w:rsidR="00E3210C" w:rsidRPr="00E3210C" w:rsidTr="00AB1C0A">
        <w:trPr>
          <w:trHeight w:val="688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Олег Мусійович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Перший віце-президент - заступник голови правління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організації «Український союз пожежної та техногенної безпеки»</w:t>
            </w:r>
          </w:p>
        </w:tc>
      </w:tr>
      <w:tr w:rsidR="00E3210C" w:rsidRPr="00E3210C" w:rsidTr="00AB1C0A">
        <w:trPr>
          <w:trHeight w:val="432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БУНІНА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Світлана Сергіївна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Виконавчий директор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Об’єднання організацій роботодавців медичної та мікробіологічної промисловості України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ВЄТРОВ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Валерій Євгенійович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Обласної громадської організації «Миколаївська громадська рада»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ВИДОЛОБ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Дмитро Вікторович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Асоціації «Союз ювелірів України»</w:t>
            </w:r>
          </w:p>
        </w:tc>
      </w:tr>
      <w:tr w:rsidR="00C20879" w:rsidRPr="00E3210C" w:rsidTr="00AB1C0A"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ГОСТЄВА</w:t>
            </w:r>
          </w:p>
          <w:p w:rsidR="00C20879" w:rsidRPr="00E3210C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Наталя Вікторівна</w:t>
            </w:r>
          </w:p>
        </w:tc>
        <w:tc>
          <w:tcPr>
            <w:tcW w:w="6379" w:type="dxa"/>
            <w:vAlign w:val="center"/>
          </w:tcPr>
          <w:p w:rsidR="00C20879" w:rsidRPr="00146098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дерегуляції підприємницької діяльності </w:t>
            </w:r>
          </w:p>
          <w:p w:rsidR="00C20879" w:rsidRPr="00E3210C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Федерації роботодавців України</w:t>
            </w:r>
          </w:p>
        </w:tc>
      </w:tr>
      <w:tr w:rsidR="00C20879" w:rsidRPr="00E3210C" w:rsidTr="00AB1C0A"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ГРЕСЬ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Ігор Борисович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 xml:space="preserve">Віце-президент 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Асоціації «Український національний комітет Міжнародної Торгової  Палати»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ДАНІШЕВСЬКА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Валентина Іванівна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Благодійної організації «Центр комерційного права»</w:t>
            </w:r>
          </w:p>
        </w:tc>
      </w:tr>
      <w:tr w:rsidR="00E3210C" w:rsidRPr="00E3210C" w:rsidTr="00AB1C0A">
        <w:trPr>
          <w:trHeight w:val="436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ДОРОТИЧ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Сергій Іванович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Всеукраїнської громадської організації «Союз захисту підприємництва»</w:t>
            </w:r>
          </w:p>
          <w:p w:rsidR="00D51836" w:rsidRPr="00E3210C" w:rsidRDefault="00D51836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ДРОГОВОЗ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Юлія Сергіївна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Віце-президент  з питань методології  бухгалтерського та податкового обліку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Всеукраїнської громадської організації «Український союз промисловців і підприємців»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ЗУБКОВ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Василь Олексійович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</w:t>
            </w:r>
          </w:p>
          <w:p w:rsidR="00E3210C" w:rsidRPr="00E3210C" w:rsidRDefault="00E3210C" w:rsidP="00E321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Асоціації «ПОРТОВЕ СПІВТОВАРИСТВО»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КОСЯНЧУК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Леонід Васильович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Асоціації «Об’єднання операторів ринку нафтопродуктів України»</w:t>
            </w:r>
          </w:p>
        </w:tc>
      </w:tr>
      <w:tr w:rsidR="00E3210C" w:rsidRPr="00E3210C" w:rsidTr="00AB1C0A">
        <w:trPr>
          <w:trHeight w:val="750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правління </w:t>
            </w:r>
          </w:p>
          <w:p w:rsidR="00E3210C" w:rsidRPr="00E3210C" w:rsidRDefault="00E3210C" w:rsidP="00E3210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спілки «Всеукраїнська фармацевтична спілка «ФАРМУКРАЇНА»</w:t>
            </w:r>
          </w:p>
        </w:tc>
      </w:tr>
      <w:tr w:rsidR="00811457" w:rsidRPr="00E3210C" w:rsidTr="00AB1C0A">
        <w:trPr>
          <w:trHeight w:val="750"/>
        </w:trPr>
        <w:tc>
          <w:tcPr>
            <w:tcW w:w="817" w:type="dxa"/>
            <w:vAlign w:val="center"/>
          </w:tcPr>
          <w:p w:rsidR="00811457" w:rsidRPr="00E3210C" w:rsidRDefault="00811457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11457" w:rsidRP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ЛЮБАРЕНКО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Ігор Миколайович</w:t>
            </w:r>
          </w:p>
        </w:tc>
        <w:tc>
          <w:tcPr>
            <w:tcW w:w="6379" w:type="dxa"/>
            <w:vAlign w:val="center"/>
          </w:tcPr>
          <w:p w:rsidR="00811457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 xml:space="preserve">Експерт </w:t>
            </w:r>
          </w:p>
          <w:p w:rsidR="00811457" w:rsidRPr="00E3210C" w:rsidRDefault="00811457" w:rsidP="0081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7">
              <w:rPr>
                <w:rFonts w:ascii="Times New Roman" w:hAnsi="Times New Roman" w:cs="Times New Roman"/>
                <w:sz w:val="28"/>
                <w:szCs w:val="28"/>
              </w:rPr>
              <w:t>Громадської організації Відділення польської фундації «CASE - Центр соціально-економічних досліджень - наукова фундація» «Центр соціально-економічних досліджень – CASE Україна»</w:t>
            </w:r>
          </w:p>
        </w:tc>
      </w:tr>
      <w:tr w:rsidR="00C20879" w:rsidRPr="00E3210C" w:rsidTr="00AB1C0A">
        <w:trPr>
          <w:trHeight w:val="750"/>
        </w:trPr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МІХАЙЛІДІ</w:t>
            </w:r>
          </w:p>
          <w:p w:rsidR="00C20879" w:rsidRPr="00811457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Павло Миколайович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Президент</w:t>
            </w:r>
          </w:p>
          <w:p w:rsidR="00C20879" w:rsidRPr="00811457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Всеукраїнської громадської організації «Спілка кризи</w:t>
            </w:r>
            <w:r w:rsidRPr="00C3035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C3035A">
              <w:rPr>
                <w:rFonts w:ascii="Times New Roman" w:hAnsi="Times New Roman"/>
                <w:sz w:val="28"/>
                <w:szCs w:val="28"/>
              </w:rPr>
              <w:t>-менеджерів</w:t>
            </w:r>
            <w:proofErr w:type="spellEnd"/>
            <w:r w:rsidRPr="00C3035A">
              <w:rPr>
                <w:rFonts w:ascii="Times New Roman" w:hAnsi="Times New Roman"/>
                <w:sz w:val="28"/>
                <w:szCs w:val="28"/>
              </w:rPr>
              <w:t xml:space="preserve"> України»</w:t>
            </w:r>
          </w:p>
        </w:tc>
      </w:tr>
      <w:tr w:rsidR="00C20879" w:rsidRPr="00E3210C" w:rsidTr="00AB1C0A">
        <w:trPr>
          <w:trHeight w:val="750"/>
        </w:trPr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НАЙДЕНКО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Світлана Валеріївна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Виконавчий директор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Асоціації «Транспортно-експедиторських та логістичних організацій України «УКРЗОВНІШТРАНС»</w:t>
            </w:r>
          </w:p>
        </w:tc>
      </w:tr>
      <w:tr w:rsidR="00C20879" w:rsidRPr="00E3210C" w:rsidTr="00AB1C0A">
        <w:trPr>
          <w:trHeight w:val="750"/>
        </w:trPr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НОВАК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Анна Олегівна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Асоціації «Телекомунікаційна палата України»</w:t>
            </w:r>
          </w:p>
        </w:tc>
      </w:tr>
      <w:tr w:rsidR="00C20879" w:rsidRPr="00E3210C" w:rsidTr="00AB1C0A">
        <w:trPr>
          <w:trHeight w:val="750"/>
        </w:trPr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ОСТАПЮК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Асоціації «УКРВОДКА»</w:t>
            </w:r>
          </w:p>
        </w:tc>
      </w:tr>
      <w:tr w:rsidR="00E3210C" w:rsidRPr="00E3210C" w:rsidTr="00AB1C0A">
        <w:trPr>
          <w:trHeight w:val="948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ПАПІРОВИЙ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Юрій Миколайович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Всеукраїнської громадської організації «Громадський комітет транспортної безпеки» 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ПЕРЕВОЗНИК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Ірина Олексіївна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Виконавчий директор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Всеукраїнського об’єднання обласних організацій роботодавців підприємств гірничодобувної галузі «Федерація роботодавців гірників України»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ПЄТУХОВ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Іван Михайлович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Голова правління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спілки «НАЦІОНАЛЬНА АСАМБЛЕЯ УКРАЇНИ»</w:t>
            </w:r>
          </w:p>
        </w:tc>
      </w:tr>
      <w:tr w:rsidR="00E3210C" w:rsidRPr="00E3210C" w:rsidTr="00AB1C0A">
        <w:trPr>
          <w:trHeight w:val="324"/>
        </w:trPr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ПЛІВА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Олександр Анатолійович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Громадської організації Всеукраїнське об’єднання малого та середнього бізнесу «Фортеця»</w:t>
            </w:r>
          </w:p>
        </w:tc>
      </w:tr>
      <w:tr w:rsidR="00C20879" w:rsidRPr="00E3210C" w:rsidTr="00AB1C0A">
        <w:trPr>
          <w:trHeight w:val="324"/>
        </w:trPr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ПОТАПОВА</w:t>
            </w:r>
          </w:p>
          <w:p w:rsidR="00C20879" w:rsidRPr="00E3210C" w:rsidRDefault="00C20879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Наталія Василівна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Член</w:t>
            </w:r>
          </w:p>
          <w:p w:rsidR="00C20879" w:rsidRDefault="00C20879" w:rsidP="00C2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Територіального відділення Всеукраїнської громадської організації «Асоціація платників податків України» у Хмельницькій області</w:t>
            </w:r>
          </w:p>
          <w:p w:rsidR="00D51836" w:rsidRDefault="00D51836" w:rsidP="00C2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36" w:rsidRPr="00E3210C" w:rsidRDefault="00D51836" w:rsidP="00C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836" w:rsidRPr="00D51836" w:rsidTr="00AB1C0A">
        <w:trPr>
          <w:trHeight w:val="324"/>
        </w:trPr>
        <w:tc>
          <w:tcPr>
            <w:tcW w:w="817" w:type="dxa"/>
            <w:vAlign w:val="center"/>
          </w:tcPr>
          <w:p w:rsidR="00D51836" w:rsidRPr="00D51836" w:rsidRDefault="00D51836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51836" w:rsidRPr="00D51836" w:rsidRDefault="00D51836" w:rsidP="00D5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СОБОЛЬ</w:t>
            </w:r>
          </w:p>
          <w:p w:rsidR="00D51836" w:rsidRPr="00D51836" w:rsidRDefault="00D51836" w:rsidP="00D5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 Володимирович</w:t>
            </w:r>
          </w:p>
        </w:tc>
        <w:tc>
          <w:tcPr>
            <w:tcW w:w="6379" w:type="dxa"/>
            <w:vAlign w:val="center"/>
          </w:tcPr>
          <w:p w:rsidR="00D51836" w:rsidRPr="00D51836" w:rsidRDefault="00D51836" w:rsidP="00D5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36">
              <w:rPr>
                <w:rFonts w:ascii="Times New Roman" w:hAnsi="Times New Roman" w:cs="Times New Roman"/>
                <w:sz w:val="28"/>
                <w:szCs w:val="28"/>
              </w:rPr>
              <w:t>Голова правління</w:t>
            </w:r>
          </w:p>
          <w:p w:rsidR="00D51836" w:rsidRPr="00D51836" w:rsidRDefault="00D51836" w:rsidP="00D5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836">
              <w:rPr>
                <w:rFonts w:ascii="Times New Roman" w:hAnsi="Times New Roman" w:cs="Times New Roman"/>
                <w:sz w:val="28"/>
                <w:szCs w:val="28"/>
              </w:rPr>
              <w:t>Громадської спілки «Асоціація власників малого та середнього бізнесу м. Києва»</w:t>
            </w:r>
          </w:p>
        </w:tc>
      </w:tr>
      <w:tr w:rsidR="00C20879" w:rsidRPr="00E3210C" w:rsidTr="00AB1C0A">
        <w:trPr>
          <w:trHeight w:val="324"/>
        </w:trPr>
        <w:tc>
          <w:tcPr>
            <w:tcW w:w="817" w:type="dxa"/>
            <w:vAlign w:val="center"/>
          </w:tcPr>
          <w:p w:rsidR="00C20879" w:rsidRPr="00E3210C" w:rsidRDefault="00C20879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Валентина Олексіївна</w:t>
            </w:r>
          </w:p>
        </w:tc>
        <w:tc>
          <w:tcPr>
            <w:tcW w:w="6379" w:type="dxa"/>
            <w:vAlign w:val="center"/>
          </w:tcPr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Генеральний директор</w:t>
            </w:r>
          </w:p>
          <w:p w:rsidR="00C20879" w:rsidRPr="00C3035A" w:rsidRDefault="00C20879" w:rsidP="00C2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35A">
              <w:rPr>
                <w:rFonts w:ascii="Times New Roman" w:hAnsi="Times New Roman"/>
                <w:sz w:val="28"/>
                <w:szCs w:val="28"/>
              </w:rPr>
              <w:t>Української асоціації виробників тютюнових виробів «УКРТЮТЮН»</w:t>
            </w:r>
          </w:p>
        </w:tc>
      </w:tr>
      <w:tr w:rsidR="00E3210C" w:rsidRPr="00E3210C" w:rsidTr="00AB1C0A">
        <w:tc>
          <w:tcPr>
            <w:tcW w:w="817" w:type="dxa"/>
            <w:vAlign w:val="center"/>
          </w:tcPr>
          <w:p w:rsidR="00E3210C" w:rsidRPr="00E3210C" w:rsidRDefault="00E3210C" w:rsidP="00E3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Зоя Володимирівна</w:t>
            </w:r>
          </w:p>
        </w:tc>
        <w:tc>
          <w:tcPr>
            <w:tcW w:w="6379" w:type="dxa"/>
            <w:vAlign w:val="center"/>
          </w:tcPr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 xml:space="preserve">Голова секції земельного права Комітету приватного та публічного права </w:t>
            </w:r>
          </w:p>
          <w:p w:rsidR="00E3210C" w:rsidRPr="00E3210C" w:rsidRDefault="00E3210C" w:rsidP="00E3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10C">
              <w:rPr>
                <w:rFonts w:ascii="Times New Roman" w:hAnsi="Times New Roman" w:cs="Times New Roman"/>
                <w:sz w:val="28"/>
                <w:szCs w:val="28"/>
              </w:rPr>
              <w:t>Всеукраїнської громадської організації «Асоціація адвокатів України»</w:t>
            </w:r>
          </w:p>
        </w:tc>
      </w:tr>
    </w:tbl>
    <w:p w:rsidR="00E3210C" w:rsidRPr="00837638" w:rsidRDefault="00837638" w:rsidP="0083763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</w:t>
      </w:r>
    </w:p>
    <w:p w:rsidR="00E3210C" w:rsidRPr="00E3210C" w:rsidRDefault="00E3210C" w:rsidP="00E3210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E3210C" w:rsidRPr="00E3210C" w:rsidSect="008114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64CD"/>
    <w:multiLevelType w:val="hybridMultilevel"/>
    <w:tmpl w:val="E4E49762"/>
    <w:lvl w:ilvl="0" w:tplc="A08830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3210C"/>
    <w:rsid w:val="00053CD9"/>
    <w:rsid w:val="000808B1"/>
    <w:rsid w:val="000951C2"/>
    <w:rsid w:val="00146098"/>
    <w:rsid w:val="00412F8E"/>
    <w:rsid w:val="00565747"/>
    <w:rsid w:val="00782F45"/>
    <w:rsid w:val="00811457"/>
    <w:rsid w:val="00837638"/>
    <w:rsid w:val="00AE3D12"/>
    <w:rsid w:val="00C20879"/>
    <w:rsid w:val="00D51836"/>
    <w:rsid w:val="00E3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210C"/>
    <w:rPr>
      <w:rFonts w:ascii="Calibri" w:eastAsia="ヒラギノ角ゴ Pro W3" w:hAnsi="Calibri" w:cs="Times New Roman"/>
      <w:color w:val="00000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10</cp:revision>
  <dcterms:created xsi:type="dcterms:W3CDTF">2015-12-05T21:47:00Z</dcterms:created>
  <dcterms:modified xsi:type="dcterms:W3CDTF">2016-02-01T07:25:00Z</dcterms:modified>
</cp:coreProperties>
</file>