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59" w:rsidRPr="001F6D21" w:rsidRDefault="00F37559" w:rsidP="00F37559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rFonts w:ascii="Helvetica" w:hAnsi="Helvetica"/>
          <w:noProof/>
          <w:sz w:val="28"/>
          <w:lang w:eastAsia="uk-UA"/>
        </w:rPr>
        <w:drawing>
          <wp:inline distT="0" distB="0" distL="0" distR="0" wp14:anchorId="6A583E76" wp14:editId="56611393">
            <wp:extent cx="534670" cy="746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59" w:rsidRPr="001F6D21" w:rsidRDefault="00F37559" w:rsidP="00F37559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>ГРОМАДСЬКА РАДА</w:t>
      </w:r>
    </w:p>
    <w:p w:rsidR="00F37559" w:rsidRPr="001F6D21" w:rsidRDefault="00F37559" w:rsidP="00F37559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 xml:space="preserve">ПРИ ДЕРЖАВНІЙ РЕГУЛЯТОРНІЙ СЛУЖБІ УКРАЇНИ </w:t>
      </w:r>
    </w:p>
    <w:p w:rsidR="00F37559" w:rsidRPr="001F6D21" w:rsidRDefault="00F37559" w:rsidP="00F37559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sz w:val="22"/>
        </w:rPr>
      </w:pPr>
      <w:r w:rsidRPr="001F6D21">
        <w:rPr>
          <w:rFonts w:ascii="Times New Roman" w:hAnsi="Times New Roman"/>
          <w:sz w:val="22"/>
        </w:rPr>
        <w:t>01011, м. Київ, вул. Арсенальна, 9/11</w:t>
      </w:r>
    </w:p>
    <w:tbl>
      <w:tblPr>
        <w:tblW w:w="1083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1"/>
        <w:gridCol w:w="5484"/>
      </w:tblGrid>
      <w:tr w:rsidR="00F37559" w:rsidRPr="001F6D21" w:rsidTr="000F4C9D">
        <w:trPr>
          <w:cantSplit/>
          <w:trHeight w:val="1037"/>
          <w:jc w:val="center"/>
        </w:trPr>
        <w:tc>
          <w:tcPr>
            <w:tcW w:w="5351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559" w:rsidRPr="001F6D21" w:rsidRDefault="00F37559" w:rsidP="000F4C9D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Вих. № ___</w:t>
            </w:r>
          </w:p>
          <w:p w:rsidR="00F37559" w:rsidRPr="001F6D21" w:rsidRDefault="00F37559" w:rsidP="000F4C9D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від ____.____.2016 р.</w:t>
            </w:r>
          </w:p>
        </w:tc>
        <w:tc>
          <w:tcPr>
            <w:tcW w:w="5484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7559" w:rsidRPr="001F6D21" w:rsidRDefault="00F37559" w:rsidP="000F4C9D">
            <w:pPr>
              <w:rPr>
                <w:b/>
                <w:sz w:val="16"/>
                <w:szCs w:val="16"/>
                <w:vertAlign w:val="subscript"/>
                <w:lang w:val="uk-UA"/>
              </w:rPr>
            </w:pPr>
          </w:p>
        </w:tc>
      </w:tr>
    </w:tbl>
    <w:p w:rsidR="00F37559" w:rsidRPr="00D239AA" w:rsidRDefault="00F37559" w:rsidP="00F37559">
      <w:pPr>
        <w:ind w:left="5387" w:right="-143"/>
        <w:rPr>
          <w:b/>
          <w:sz w:val="28"/>
          <w:szCs w:val="28"/>
        </w:rPr>
      </w:pPr>
      <w:proofErr w:type="spellStart"/>
      <w:r w:rsidRPr="00D239AA">
        <w:rPr>
          <w:b/>
          <w:sz w:val="28"/>
          <w:szCs w:val="28"/>
        </w:rPr>
        <w:t>Першому</w:t>
      </w:r>
      <w:proofErr w:type="spellEnd"/>
      <w:r w:rsidRPr="00D239AA">
        <w:rPr>
          <w:b/>
          <w:sz w:val="28"/>
          <w:szCs w:val="28"/>
        </w:rPr>
        <w:t xml:space="preserve"> </w:t>
      </w:r>
      <w:proofErr w:type="spellStart"/>
      <w:r w:rsidRPr="00D239AA">
        <w:rPr>
          <w:b/>
          <w:sz w:val="28"/>
          <w:szCs w:val="28"/>
        </w:rPr>
        <w:t>віце-прем’єр-міністру</w:t>
      </w:r>
      <w:proofErr w:type="spellEnd"/>
      <w:r w:rsidRPr="00D239AA">
        <w:rPr>
          <w:b/>
          <w:sz w:val="28"/>
          <w:szCs w:val="28"/>
        </w:rPr>
        <w:t xml:space="preserve"> – </w:t>
      </w:r>
      <w:proofErr w:type="spellStart"/>
      <w:r w:rsidRPr="00D239AA">
        <w:rPr>
          <w:b/>
          <w:sz w:val="28"/>
          <w:szCs w:val="28"/>
        </w:rPr>
        <w:t>Міністру</w:t>
      </w:r>
      <w:proofErr w:type="spellEnd"/>
      <w:r w:rsidRPr="00D239AA">
        <w:rPr>
          <w:b/>
          <w:sz w:val="28"/>
          <w:szCs w:val="28"/>
        </w:rPr>
        <w:t xml:space="preserve"> </w:t>
      </w:r>
      <w:proofErr w:type="spellStart"/>
      <w:r w:rsidRPr="00D239AA">
        <w:rPr>
          <w:b/>
          <w:sz w:val="28"/>
          <w:szCs w:val="28"/>
        </w:rPr>
        <w:t>економічного</w:t>
      </w:r>
      <w:proofErr w:type="spellEnd"/>
      <w:r w:rsidRPr="00D239AA">
        <w:rPr>
          <w:b/>
          <w:sz w:val="28"/>
          <w:szCs w:val="28"/>
        </w:rPr>
        <w:t xml:space="preserve"> </w:t>
      </w:r>
      <w:proofErr w:type="spellStart"/>
      <w:r w:rsidRPr="00D239AA">
        <w:rPr>
          <w:b/>
          <w:sz w:val="28"/>
          <w:szCs w:val="28"/>
        </w:rPr>
        <w:t>розвитку</w:t>
      </w:r>
      <w:proofErr w:type="spellEnd"/>
      <w:r w:rsidRPr="00D239AA">
        <w:rPr>
          <w:b/>
          <w:sz w:val="28"/>
          <w:szCs w:val="28"/>
        </w:rPr>
        <w:t xml:space="preserve"> і </w:t>
      </w:r>
      <w:proofErr w:type="spellStart"/>
      <w:r w:rsidRPr="00D239AA">
        <w:rPr>
          <w:b/>
          <w:sz w:val="28"/>
          <w:szCs w:val="28"/>
        </w:rPr>
        <w:t>торгі</w:t>
      </w:r>
      <w:proofErr w:type="gramStart"/>
      <w:r w:rsidRPr="00D239AA">
        <w:rPr>
          <w:b/>
          <w:sz w:val="28"/>
          <w:szCs w:val="28"/>
        </w:rPr>
        <w:t>вл</w:t>
      </w:r>
      <w:proofErr w:type="gramEnd"/>
      <w:r w:rsidRPr="00D239AA">
        <w:rPr>
          <w:b/>
          <w:sz w:val="28"/>
          <w:szCs w:val="28"/>
        </w:rPr>
        <w:t>і</w:t>
      </w:r>
      <w:proofErr w:type="spellEnd"/>
      <w:r w:rsidRPr="00D239AA">
        <w:rPr>
          <w:b/>
          <w:sz w:val="28"/>
          <w:szCs w:val="28"/>
        </w:rPr>
        <w:t xml:space="preserve"> України </w:t>
      </w:r>
    </w:p>
    <w:p w:rsidR="00F37559" w:rsidRPr="00D239AA" w:rsidRDefault="00F37559" w:rsidP="00F37559">
      <w:pPr>
        <w:ind w:left="5387" w:right="-143"/>
        <w:rPr>
          <w:b/>
          <w:sz w:val="28"/>
          <w:szCs w:val="28"/>
        </w:rPr>
      </w:pPr>
      <w:r w:rsidRPr="00D239AA">
        <w:rPr>
          <w:b/>
          <w:sz w:val="28"/>
          <w:szCs w:val="28"/>
        </w:rPr>
        <w:t xml:space="preserve">С.І. </w:t>
      </w:r>
      <w:proofErr w:type="spellStart"/>
      <w:r w:rsidRPr="00D239AA">
        <w:rPr>
          <w:b/>
          <w:sz w:val="28"/>
          <w:szCs w:val="28"/>
        </w:rPr>
        <w:t>Кубіву</w:t>
      </w:r>
      <w:proofErr w:type="spellEnd"/>
    </w:p>
    <w:p w:rsidR="00F37559" w:rsidRPr="00C83322" w:rsidRDefault="00F37559" w:rsidP="00F37559">
      <w:pPr>
        <w:ind w:left="4395"/>
        <w:rPr>
          <w:sz w:val="28"/>
          <w:szCs w:val="28"/>
        </w:rPr>
      </w:pPr>
      <w:bookmarkStart w:id="0" w:name="_GoBack"/>
      <w:bookmarkEnd w:id="0"/>
    </w:p>
    <w:p w:rsidR="00F37559" w:rsidRPr="00C83322" w:rsidRDefault="00F37559" w:rsidP="00F37559">
      <w:pPr>
        <w:pStyle w:val="22"/>
        <w:jc w:val="center"/>
        <w:rPr>
          <w:b/>
          <w:szCs w:val="28"/>
        </w:rPr>
      </w:pPr>
      <w:r w:rsidRPr="00C83322">
        <w:rPr>
          <w:b/>
          <w:szCs w:val="28"/>
        </w:rPr>
        <w:t xml:space="preserve">Шановний </w:t>
      </w:r>
      <w:r>
        <w:rPr>
          <w:b/>
          <w:szCs w:val="28"/>
        </w:rPr>
        <w:t>Степане Івановичу</w:t>
      </w:r>
      <w:r w:rsidRPr="00C83322">
        <w:rPr>
          <w:b/>
          <w:szCs w:val="28"/>
        </w:rPr>
        <w:t>!</w:t>
      </w:r>
    </w:p>
    <w:p w:rsidR="00F37559" w:rsidRPr="001F6D21" w:rsidRDefault="00F37559" w:rsidP="00F37559">
      <w:pPr>
        <w:rPr>
          <w:lang w:val="uk-UA"/>
        </w:rPr>
      </w:pPr>
    </w:p>
    <w:p w:rsidR="00F37559" w:rsidRPr="00D70A36" w:rsidRDefault="00F37559" w:rsidP="00F37559">
      <w:pPr>
        <w:pStyle w:val="a3"/>
        <w:spacing w:before="0" w:beforeAutospacing="0" w:after="0" w:afterAutospacing="0"/>
        <w:ind w:firstLine="851"/>
        <w:jc w:val="both"/>
        <w:rPr>
          <w:rStyle w:val="a7"/>
          <w:b w:val="0"/>
          <w:sz w:val="28"/>
          <w:szCs w:val="28"/>
          <w:lang w:val="uk-UA"/>
        </w:rPr>
      </w:pPr>
      <w:r w:rsidRPr="00F37559">
        <w:rPr>
          <w:sz w:val="28"/>
          <w:szCs w:val="28"/>
          <w:lang w:val="uk-UA"/>
        </w:rPr>
        <w:t xml:space="preserve">Громадська рада при Державній регуляторній службі України, що об’єднує представників 35 діючих </w:t>
      </w:r>
      <w:r w:rsidR="00345FC9">
        <w:rPr>
          <w:sz w:val="28"/>
          <w:szCs w:val="28"/>
          <w:lang w:val="uk-UA"/>
        </w:rPr>
        <w:t>інститутів</w:t>
      </w:r>
      <w:r w:rsidR="00345FC9" w:rsidRPr="00345FC9">
        <w:rPr>
          <w:sz w:val="28"/>
          <w:szCs w:val="28"/>
          <w:lang w:val="uk-UA"/>
        </w:rPr>
        <w:t xml:space="preserve"> громад</w:t>
      </w:r>
      <w:r w:rsidR="00345FC9">
        <w:rPr>
          <w:sz w:val="28"/>
          <w:szCs w:val="28"/>
          <w:lang w:val="uk-UA"/>
        </w:rPr>
        <w:t>янського суспільства</w:t>
      </w:r>
      <w:r w:rsidRPr="00F37559">
        <w:rPr>
          <w:sz w:val="28"/>
          <w:szCs w:val="28"/>
          <w:lang w:val="uk-UA"/>
        </w:rPr>
        <w:t xml:space="preserve">, звертається до Вас </w:t>
      </w:r>
      <w:r>
        <w:rPr>
          <w:sz w:val="28"/>
          <w:szCs w:val="28"/>
          <w:lang w:val="uk-UA"/>
        </w:rPr>
        <w:t xml:space="preserve">стосовно </w:t>
      </w:r>
      <w:r w:rsidRPr="00D70A36">
        <w:rPr>
          <w:rStyle w:val="a7"/>
          <w:b w:val="0"/>
          <w:sz w:val="28"/>
          <w:szCs w:val="28"/>
          <w:lang w:val="uk-UA"/>
        </w:rPr>
        <w:t xml:space="preserve">проекту </w:t>
      </w:r>
      <w:r w:rsidRPr="00D70A36">
        <w:rPr>
          <w:sz w:val="28"/>
          <w:szCs w:val="28"/>
          <w:lang w:val="uk-UA"/>
        </w:rPr>
        <w:t>наказу Міністерства соціальної політики України «Про затвердження Вимог до експертних організацій, які мають намір виконувати (виконують) експертизу стану охорони праці та безпеки</w:t>
      </w:r>
      <w:r>
        <w:rPr>
          <w:sz w:val="28"/>
          <w:szCs w:val="28"/>
          <w:lang w:val="uk-UA"/>
        </w:rPr>
        <w:t xml:space="preserve"> промислового виробництва»</w:t>
      </w:r>
      <w:r w:rsidRPr="00D70A36">
        <w:rPr>
          <w:sz w:val="28"/>
          <w:szCs w:val="28"/>
          <w:lang w:val="uk-UA"/>
        </w:rPr>
        <w:t>.</w:t>
      </w:r>
    </w:p>
    <w:p w:rsidR="00F37559" w:rsidRPr="00D70A36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D70A36">
        <w:rPr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>«</w:t>
      </w:r>
      <w:r w:rsidRPr="00D70A36">
        <w:rPr>
          <w:sz w:val="28"/>
          <w:szCs w:val="28"/>
          <w:lang w:val="uk-UA"/>
        </w:rPr>
        <w:t>Вимог до експертних організацій, які мають намір виконувати (виконують) експертизу стану охорони праці та безпеки промислового ви</w:t>
      </w:r>
      <w:r>
        <w:rPr>
          <w:sz w:val="28"/>
          <w:szCs w:val="28"/>
          <w:lang w:val="uk-UA"/>
        </w:rPr>
        <w:t>робництва» (далі – Вимоги</w:t>
      </w:r>
      <w:r w:rsidRPr="00D70A36">
        <w:rPr>
          <w:sz w:val="28"/>
          <w:szCs w:val="28"/>
          <w:lang w:val="uk-UA"/>
        </w:rPr>
        <w:t>) розроблений Державною службою України з питань праці на виконання пункту 4 Порядку видачі дозволів на виконання робіт підвищеної небезпеки та на експлуатацію (застосув</w:t>
      </w:r>
      <w:r>
        <w:rPr>
          <w:sz w:val="28"/>
          <w:szCs w:val="28"/>
          <w:lang w:val="uk-UA"/>
        </w:rPr>
        <w:t>ання) машин, механізмів, устатку</w:t>
      </w:r>
      <w:r w:rsidRPr="00D70A36">
        <w:rPr>
          <w:sz w:val="28"/>
          <w:szCs w:val="28"/>
          <w:lang w:val="uk-UA"/>
        </w:rPr>
        <w:t>вання підвищеної небезпеки, затвердженого постановою Кабінету Міністрів України від 26 жовтня 2011 року № 1107.</w:t>
      </w:r>
    </w:p>
    <w:p w:rsidR="00F37559" w:rsidRPr="00E96D4F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E96D4F">
        <w:rPr>
          <w:sz w:val="28"/>
          <w:szCs w:val="28"/>
          <w:lang w:val="uk-UA"/>
        </w:rPr>
        <w:t>Вимоги підготовлено з метою правового регулювання питань здійснення суб’єктами господарювання експертної діяльності у сфері охорони праці та промислової безпеки шляхом встановлення критеріїв їх оцінки та реалізації цієї діяльності на законодавчо врегульованих засадах. У той же час допущено значну кількість порушень чинного законодавства України, а саме.</w:t>
      </w:r>
    </w:p>
    <w:p w:rsidR="00F37559" w:rsidRPr="00E96D4F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E96D4F">
        <w:rPr>
          <w:sz w:val="28"/>
          <w:szCs w:val="28"/>
          <w:lang w:val="uk-UA"/>
        </w:rPr>
        <w:t>У пункт 1.1. передбачено здійснення експертиз щодо додержання вимог законодавства з питань охорони праці та промислової безпеки та відповідності устаткування вимогам законодавства з питань охорони праці та промислової безпеки.</w:t>
      </w:r>
      <w:r w:rsidRPr="00E96D4F">
        <w:rPr>
          <w:i/>
          <w:sz w:val="28"/>
          <w:szCs w:val="28"/>
          <w:lang w:val="uk-UA"/>
        </w:rPr>
        <w:t>,</w:t>
      </w:r>
      <w:r w:rsidRPr="00E96D4F">
        <w:rPr>
          <w:sz w:val="28"/>
          <w:szCs w:val="28"/>
          <w:lang w:val="uk-UA"/>
        </w:rPr>
        <w:t xml:space="preserve"> яка не відповідає нормі статті 21 Закону України «Про охорону праці». Пропонується внести зміни відповідно до вимог Закону, а саме висновок експертизи стану охорони праці та безпеки промислового виробництва суб’єкта господарювання та на застосування - висновок експертизи щодо відповідності таких машин, механізмів, устаткування нормативно-правовим актам з охорони праці, що чинні на території України.</w:t>
      </w:r>
    </w:p>
    <w:p w:rsidR="00F37559" w:rsidRPr="009F6FC7" w:rsidRDefault="00F37559" w:rsidP="00F3755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Пропонуємо у</w:t>
      </w:r>
      <w:r w:rsidRPr="009166A3">
        <w:rPr>
          <w:sz w:val="28"/>
          <w:szCs w:val="28"/>
          <w:lang w:val="uk-UA"/>
        </w:rPr>
        <w:t xml:space="preserve"> пункті 1.4. замість забезпечення </w:t>
      </w:r>
      <w:r w:rsidRPr="009F6FC7">
        <w:rPr>
          <w:i/>
          <w:sz w:val="28"/>
          <w:szCs w:val="28"/>
          <w:lang w:val="uk-UA"/>
        </w:rPr>
        <w:t xml:space="preserve">якісного та професійного відбору </w:t>
      </w:r>
      <w:r w:rsidRPr="009F6FC7">
        <w:rPr>
          <w:sz w:val="28"/>
          <w:szCs w:val="28"/>
          <w:lang w:val="uk-UA"/>
        </w:rPr>
        <w:t>записати забезпечення прав і законних інтересів усіх заінтересованих сторін, загальнодоступності, добровільності, прозорості та неупередженості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Вимоги пункту 2.1. до суб’єктів господарювання пропонуємо викласти більш конкретно, вони – «повинні забезпечувати незалежність дій та об’єктивність висновків, підготовлених за результатами експертизи стану охорони праці та безпеки промислового виробництва».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Вимоги пункту 2.2.</w:t>
      </w:r>
      <w:r>
        <w:rPr>
          <w:sz w:val="28"/>
          <w:szCs w:val="28"/>
          <w:lang w:val="uk-UA"/>
        </w:rPr>
        <w:t xml:space="preserve"> до суб’єктів господарювання щодо незалежності недостатні. П</w:t>
      </w:r>
      <w:r w:rsidRPr="0043451B">
        <w:rPr>
          <w:sz w:val="28"/>
          <w:szCs w:val="28"/>
          <w:lang w:val="uk-UA"/>
        </w:rPr>
        <w:t xml:space="preserve">ропонуємо </w:t>
      </w:r>
      <w:r>
        <w:rPr>
          <w:sz w:val="28"/>
          <w:szCs w:val="28"/>
          <w:lang w:val="uk-UA"/>
        </w:rPr>
        <w:t xml:space="preserve">їх </w:t>
      </w:r>
      <w:r w:rsidRPr="0043451B">
        <w:rPr>
          <w:sz w:val="28"/>
          <w:szCs w:val="28"/>
          <w:lang w:val="uk-UA"/>
        </w:rPr>
        <w:t>поширити і викласти у наступній редакції. Суб’єкт господарювання повинен: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бути неупередженим та незалежним;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забезпечувати умови конфіденційності;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спроможнім нести юридичну відп</w:t>
      </w:r>
      <w:r>
        <w:rPr>
          <w:sz w:val="28"/>
          <w:szCs w:val="28"/>
          <w:lang w:val="uk-UA"/>
        </w:rPr>
        <w:t>овідальність за свою діяльність;</w:t>
      </w:r>
    </w:p>
    <w:p w:rsidR="00F37559" w:rsidRPr="0043451B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повинен мати повноваження на здійснення інспекційної діяльності, відповідно до чинного законодавства, - атестат акредитації відповідності органу інспектування (відповідно ДСТУ ISO/IEC 17020:2014 Оцінка відповідності. Вимоги до роботи різних органів з інспектування).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5A0D8A">
        <w:rPr>
          <w:sz w:val="28"/>
          <w:szCs w:val="28"/>
          <w:lang w:val="uk-UA"/>
        </w:rPr>
        <w:t xml:space="preserve">Пункти з 2.3. по 2.10. дублюють вимоги ДСТУ </w:t>
      </w:r>
      <w:r w:rsidRPr="00D6460D">
        <w:rPr>
          <w:sz w:val="28"/>
          <w:szCs w:val="28"/>
        </w:rPr>
        <w:t>ISO</w:t>
      </w:r>
      <w:r w:rsidRPr="005A0D8A">
        <w:rPr>
          <w:sz w:val="28"/>
          <w:szCs w:val="28"/>
          <w:lang w:val="uk-UA"/>
        </w:rPr>
        <w:t>/</w:t>
      </w:r>
      <w:r w:rsidRPr="00D6460D">
        <w:rPr>
          <w:sz w:val="28"/>
          <w:szCs w:val="28"/>
        </w:rPr>
        <w:t>IEC</w:t>
      </w:r>
      <w:r w:rsidRPr="005A0D8A">
        <w:rPr>
          <w:sz w:val="28"/>
          <w:szCs w:val="28"/>
          <w:lang w:val="uk-UA"/>
        </w:rPr>
        <w:t xml:space="preserve"> 17020:2014, які перевіряються під час проходження акредитації у національному органі України з акредитації. </w:t>
      </w:r>
      <w:r w:rsidRPr="00D6460D">
        <w:rPr>
          <w:sz w:val="28"/>
          <w:szCs w:val="28"/>
        </w:rPr>
        <w:t xml:space="preserve">Пункт 2.11. - </w:t>
      </w:r>
      <w:proofErr w:type="spellStart"/>
      <w:r w:rsidRPr="00D6460D">
        <w:rPr>
          <w:sz w:val="28"/>
          <w:szCs w:val="28"/>
        </w:rPr>
        <w:t>загальна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вимога</w:t>
      </w:r>
      <w:proofErr w:type="spellEnd"/>
      <w:r w:rsidRPr="00D6460D">
        <w:rPr>
          <w:sz w:val="28"/>
          <w:szCs w:val="28"/>
        </w:rPr>
        <w:t xml:space="preserve"> для </w:t>
      </w:r>
      <w:proofErr w:type="spellStart"/>
      <w:r w:rsidRPr="00D6460D">
        <w:rPr>
          <w:sz w:val="28"/>
          <w:szCs w:val="28"/>
        </w:rPr>
        <w:t>всіх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суб’єктів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господарювання</w:t>
      </w:r>
      <w:proofErr w:type="spellEnd"/>
      <w:r w:rsidRPr="00D6460D">
        <w:rPr>
          <w:sz w:val="28"/>
          <w:szCs w:val="28"/>
        </w:rPr>
        <w:t xml:space="preserve"> у </w:t>
      </w:r>
      <w:proofErr w:type="spellStart"/>
      <w:r w:rsidRPr="00D6460D">
        <w:rPr>
          <w:sz w:val="28"/>
          <w:szCs w:val="28"/>
        </w:rPr>
        <w:t>всіх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галузях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виробництва</w:t>
      </w:r>
      <w:proofErr w:type="spellEnd"/>
      <w:r w:rsidRPr="00D6460D">
        <w:rPr>
          <w:sz w:val="28"/>
          <w:szCs w:val="28"/>
        </w:rPr>
        <w:t xml:space="preserve">. </w:t>
      </w:r>
      <w:proofErr w:type="spellStart"/>
      <w:r w:rsidRPr="00D6460D">
        <w:rPr>
          <w:sz w:val="28"/>
          <w:szCs w:val="28"/>
        </w:rPr>
        <w:t>Пропонуємо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пункти</w:t>
      </w:r>
      <w:proofErr w:type="spellEnd"/>
      <w:r w:rsidRPr="00D6460D">
        <w:rPr>
          <w:sz w:val="28"/>
          <w:szCs w:val="28"/>
        </w:rPr>
        <w:t xml:space="preserve"> з 2.3. по 2.11. </w:t>
      </w:r>
      <w:r w:rsidRPr="00D6460D">
        <w:rPr>
          <w:sz w:val="28"/>
          <w:szCs w:val="28"/>
          <w:lang w:val="uk-UA"/>
        </w:rPr>
        <w:t>вилучити.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 w:rsidRPr="005A0D8A">
        <w:rPr>
          <w:sz w:val="28"/>
          <w:szCs w:val="28"/>
          <w:lang w:val="uk-UA"/>
        </w:rPr>
        <w:t xml:space="preserve">У </w:t>
      </w:r>
      <w:r w:rsidRPr="00D6460D">
        <w:rPr>
          <w:sz w:val="28"/>
          <w:szCs w:val="28"/>
          <w:lang w:val="uk-UA"/>
        </w:rPr>
        <w:t xml:space="preserve">пункті </w:t>
      </w:r>
      <w:r w:rsidRPr="005A0D8A">
        <w:rPr>
          <w:sz w:val="28"/>
          <w:szCs w:val="28"/>
          <w:lang w:val="uk-UA"/>
        </w:rPr>
        <w:t xml:space="preserve">2.12. містяться вимоги щодо надання </w:t>
      </w:r>
      <w:r w:rsidR="0051528B">
        <w:rPr>
          <w:rStyle w:val="rvts0"/>
          <w:sz w:val="28"/>
          <w:szCs w:val="28"/>
          <w:lang w:val="uk-UA"/>
        </w:rPr>
        <w:t>дозво</w:t>
      </w:r>
      <w:r w:rsidRPr="005A0D8A">
        <w:rPr>
          <w:rStyle w:val="rvts0"/>
          <w:sz w:val="28"/>
          <w:szCs w:val="28"/>
          <w:lang w:val="uk-UA"/>
        </w:rPr>
        <w:t>л</w:t>
      </w:r>
      <w:r w:rsidR="00F02C36">
        <w:rPr>
          <w:rStyle w:val="rvts0"/>
          <w:sz w:val="28"/>
          <w:szCs w:val="28"/>
          <w:lang w:val="uk-UA"/>
        </w:rPr>
        <w:t>у</w:t>
      </w:r>
      <w:r w:rsidRPr="005A0D8A">
        <w:rPr>
          <w:rStyle w:val="rvts0"/>
          <w:sz w:val="28"/>
          <w:szCs w:val="28"/>
          <w:lang w:val="uk-UA"/>
        </w:rPr>
        <w:t xml:space="preserve"> на виконання робіт підвищеної небезпеки, пов’язаних з технічним оглядом та/або експертним обстеженням устаткування та </w:t>
      </w:r>
      <w:r w:rsidRPr="005A0D8A">
        <w:rPr>
          <w:sz w:val="28"/>
          <w:szCs w:val="28"/>
          <w:lang w:val="uk-UA"/>
        </w:rPr>
        <w:t>звіт органу інспектування про відповідність суб’єкта господарювання вимогам цього нормативно – правового акту</w:t>
      </w:r>
      <w:r>
        <w:rPr>
          <w:sz w:val="28"/>
          <w:szCs w:val="28"/>
          <w:lang w:val="uk-UA"/>
        </w:rPr>
        <w:t xml:space="preserve">. Враховуючи, що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внесла пропозицію щодо змін у Порядку </w:t>
      </w:r>
      <w:r w:rsidRPr="00A42669">
        <w:rPr>
          <w:bCs/>
          <w:sz w:val="28"/>
          <w:szCs w:val="28"/>
          <w:lang w:val="uk-UA"/>
        </w:rPr>
        <w:t>видачі</w:t>
      </w:r>
      <w:r w:rsidRPr="005A0D8A">
        <w:rPr>
          <w:bCs/>
          <w:sz w:val="28"/>
          <w:szCs w:val="28"/>
          <w:lang w:val="uk-UA"/>
        </w:rPr>
        <w:t xml:space="preserve"> </w:t>
      </w:r>
      <w:r w:rsidRPr="00A42669">
        <w:rPr>
          <w:bCs/>
          <w:sz w:val="28"/>
          <w:szCs w:val="28"/>
          <w:lang w:val="uk-UA"/>
        </w:rPr>
        <w:t>дозволів на виконання робіт підвищеної  небезпеки та на експ</w:t>
      </w:r>
      <w:r>
        <w:rPr>
          <w:bCs/>
          <w:sz w:val="28"/>
          <w:szCs w:val="28"/>
          <w:lang w:val="uk-UA"/>
        </w:rPr>
        <w:t>луатацію (застосування) машин, механізмів, устатку</w:t>
      </w:r>
      <w:r w:rsidRPr="00A42669">
        <w:rPr>
          <w:bCs/>
          <w:sz w:val="28"/>
          <w:szCs w:val="28"/>
          <w:lang w:val="uk-UA"/>
        </w:rPr>
        <w:t>вання підвищеної небезпеки</w:t>
      </w:r>
      <w:r>
        <w:rPr>
          <w:bCs/>
          <w:sz w:val="28"/>
          <w:szCs w:val="28"/>
          <w:lang w:val="uk-UA"/>
        </w:rPr>
        <w:t>, якою</w:t>
      </w:r>
      <w:r w:rsidRPr="00A42669">
        <w:rPr>
          <w:bCs/>
          <w:sz w:val="28"/>
          <w:szCs w:val="28"/>
          <w:lang w:val="uk-UA"/>
        </w:rPr>
        <w:t xml:space="preserve"> замість дозволу передбачена </w:t>
      </w:r>
      <w:r>
        <w:rPr>
          <w:bCs/>
          <w:sz w:val="28"/>
          <w:szCs w:val="28"/>
          <w:lang w:val="uk-UA"/>
        </w:rPr>
        <w:t xml:space="preserve">декларація на проведення </w:t>
      </w:r>
      <w:r w:rsidRPr="00A42669">
        <w:rPr>
          <w:bCs/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кспертизи</w:t>
      </w:r>
      <w:r w:rsidRPr="00A42669">
        <w:rPr>
          <w:sz w:val="28"/>
          <w:szCs w:val="28"/>
          <w:lang w:val="uk-UA"/>
        </w:rPr>
        <w:t xml:space="preserve"> стану охорони праці та безпеки промислового виробництва суб’єктів господарювання, які виконують роботи та/або експлуатують обладнання підвищеної небезпеки</w:t>
      </w:r>
      <w:r>
        <w:rPr>
          <w:sz w:val="28"/>
          <w:szCs w:val="28"/>
          <w:lang w:val="uk-UA"/>
        </w:rPr>
        <w:t xml:space="preserve"> пропонуємо цю зміну внести до пункту 2.12.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Вимогу пр</w:t>
      </w:r>
      <w:r w:rsidRPr="00CF68EE">
        <w:rPr>
          <w:sz w:val="28"/>
          <w:szCs w:val="28"/>
          <w:lang w:val="uk-UA"/>
        </w:rPr>
        <w:t>о надання звіту органу інспектування про відповідність суб’єкта господарювання вимогам ц</w:t>
      </w:r>
      <w:r>
        <w:rPr>
          <w:sz w:val="28"/>
          <w:szCs w:val="28"/>
          <w:lang w:val="uk-UA"/>
        </w:rPr>
        <w:t xml:space="preserve">ього нормативно – правового пропонуємо вилучити з наступних причин. Не визначено орган інспектування та його повноваження. Перевіряти результати акредитації </w:t>
      </w:r>
      <w:r w:rsidRPr="00CF68EE">
        <w:rPr>
          <w:sz w:val="28"/>
          <w:szCs w:val="28"/>
          <w:lang w:val="uk-UA"/>
        </w:rPr>
        <w:t>національно</w:t>
      </w:r>
      <w:r>
        <w:rPr>
          <w:sz w:val="28"/>
          <w:szCs w:val="28"/>
          <w:lang w:val="uk-UA"/>
        </w:rPr>
        <w:t>го органу України з акредитації не доцільно. Н</w:t>
      </w:r>
      <w:r w:rsidRPr="00D70A36">
        <w:rPr>
          <w:sz w:val="28"/>
          <w:szCs w:val="28"/>
          <w:lang w:val="uk-UA"/>
        </w:rPr>
        <w:t>орма щодо пере</w:t>
      </w:r>
      <w:r>
        <w:rPr>
          <w:sz w:val="28"/>
          <w:szCs w:val="28"/>
          <w:lang w:val="uk-UA"/>
        </w:rPr>
        <w:t>вірок (контролю)</w:t>
      </w:r>
      <w:r w:rsidRPr="00D70A36">
        <w:rPr>
          <w:sz w:val="28"/>
          <w:szCs w:val="28"/>
          <w:lang w:val="uk-UA"/>
        </w:rPr>
        <w:t xml:space="preserve"> не відповідає вимогам Закону України від 05.04.2007 № 877 «Про основні засади державного нагляду (контролю) у сфері господарської діяльності»</w:t>
      </w:r>
      <w:r>
        <w:rPr>
          <w:sz w:val="28"/>
          <w:szCs w:val="28"/>
          <w:lang w:val="uk-UA"/>
        </w:rPr>
        <w:t xml:space="preserve">. </w:t>
      </w:r>
      <w:r w:rsidRPr="00D70A36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D70A36">
        <w:rPr>
          <w:sz w:val="28"/>
          <w:szCs w:val="28"/>
          <w:lang w:val="uk-UA"/>
        </w:rPr>
        <w:t xml:space="preserve"> про </w:t>
      </w:r>
      <w:proofErr w:type="spellStart"/>
      <w:r w:rsidRPr="00D70A36">
        <w:rPr>
          <w:sz w:val="28"/>
          <w:szCs w:val="28"/>
          <w:lang w:val="uk-UA"/>
        </w:rPr>
        <w:t>Держпраці</w:t>
      </w:r>
      <w:proofErr w:type="spellEnd"/>
      <w:r w:rsidRPr="00D70A36">
        <w:rPr>
          <w:sz w:val="28"/>
          <w:szCs w:val="28"/>
          <w:lang w:val="uk-UA"/>
        </w:rPr>
        <w:t xml:space="preserve"> затвердженого постановою Кабінету Міністрів Укр</w:t>
      </w:r>
      <w:r>
        <w:rPr>
          <w:sz w:val="28"/>
          <w:szCs w:val="28"/>
          <w:lang w:val="uk-UA"/>
        </w:rPr>
        <w:t>аїни від 11 лютого 2015 р. № 96 такі повноваження не передбачені.</w:t>
      </w:r>
    </w:p>
    <w:p w:rsidR="00F37559" w:rsidRDefault="00F37559" w:rsidP="00F3755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 запропонований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механізм державного регулювання створює штучні обмеження у сфері здійснення експертизи, введення непередбачених чинним законодавством вимог до суб’єктів господарювання, що тягнуть за собою адміністративні навантаження та не виправдані витрати суб’єктів господарювання для впровадження відповідного регулювання.</w:t>
      </w:r>
      <w:r w:rsidRPr="00F37559">
        <w:rPr>
          <w:sz w:val="28"/>
          <w:szCs w:val="28"/>
          <w:lang w:val="uk-UA"/>
        </w:rPr>
        <w:t xml:space="preserve"> </w:t>
      </w:r>
    </w:p>
    <w:p w:rsidR="00F37559" w:rsidRDefault="00F37559" w:rsidP="00F37559">
      <w:pPr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F37559" w:rsidRPr="00F37559" w:rsidRDefault="00F37559" w:rsidP="00F37559">
      <w:pPr>
        <w:ind w:firstLine="851"/>
        <w:jc w:val="both"/>
        <w:rPr>
          <w:b/>
          <w:sz w:val="28"/>
          <w:szCs w:val="28"/>
        </w:rPr>
      </w:pPr>
      <w:r w:rsidRPr="00E6117B">
        <w:rPr>
          <w:b/>
          <w:color w:val="000000"/>
          <w:sz w:val="28"/>
          <w:szCs w:val="28"/>
          <w:lang w:val="uk-UA"/>
        </w:rPr>
        <w:t xml:space="preserve">Враховуючи зазначене вище, просимо Вас підтримати надані пропозиції </w:t>
      </w:r>
      <w:r w:rsidRPr="00E6117B">
        <w:rPr>
          <w:b/>
          <w:sz w:val="28"/>
          <w:szCs w:val="28"/>
        </w:rPr>
        <w:t xml:space="preserve">та </w:t>
      </w:r>
      <w:proofErr w:type="spellStart"/>
      <w:r w:rsidRPr="00E6117B">
        <w:rPr>
          <w:b/>
          <w:sz w:val="28"/>
          <w:szCs w:val="28"/>
        </w:rPr>
        <w:t>зауваження</w:t>
      </w:r>
      <w:proofErr w:type="spellEnd"/>
      <w:r w:rsidRPr="00E6117B">
        <w:rPr>
          <w:b/>
          <w:sz w:val="28"/>
          <w:szCs w:val="28"/>
        </w:rPr>
        <w:t xml:space="preserve"> </w:t>
      </w:r>
      <w:r w:rsidRPr="00F37559">
        <w:rPr>
          <w:b/>
          <w:sz w:val="28"/>
          <w:szCs w:val="28"/>
          <w:lang w:val="uk-UA"/>
        </w:rPr>
        <w:t>до проекту Вимог до експертних організацій, які мають намір виконувати (виконують) експертизу стану охорони праці та безпеки промислового виробництва</w:t>
      </w:r>
      <w:r w:rsidRPr="00F37559">
        <w:rPr>
          <w:b/>
          <w:sz w:val="28"/>
          <w:szCs w:val="28"/>
        </w:rPr>
        <w:t>.</w:t>
      </w:r>
    </w:p>
    <w:p w:rsidR="00F37559" w:rsidRPr="003C44EF" w:rsidRDefault="00F37559" w:rsidP="00F37559">
      <w:pPr>
        <w:ind w:firstLine="851"/>
        <w:jc w:val="both"/>
        <w:rPr>
          <w:sz w:val="28"/>
          <w:szCs w:val="28"/>
        </w:rPr>
      </w:pPr>
    </w:p>
    <w:p w:rsidR="00F37559" w:rsidRPr="00E6117B" w:rsidRDefault="00F37559" w:rsidP="00F37559">
      <w:pPr>
        <w:ind w:firstLine="851"/>
        <w:jc w:val="both"/>
      </w:pPr>
      <w:proofErr w:type="spellStart"/>
      <w:r w:rsidRPr="00E6117B">
        <w:t>Додаток</w:t>
      </w:r>
      <w:proofErr w:type="spellEnd"/>
      <w:r w:rsidRPr="00E6117B">
        <w:t xml:space="preserve">: </w:t>
      </w:r>
      <w:proofErr w:type="spellStart"/>
      <w:r w:rsidRPr="00F37559">
        <w:t>Порівняльна</w:t>
      </w:r>
      <w:proofErr w:type="spellEnd"/>
      <w:r w:rsidRPr="00F37559">
        <w:t xml:space="preserve"> </w:t>
      </w:r>
      <w:proofErr w:type="spellStart"/>
      <w:r w:rsidRPr="00F37559">
        <w:t>таблиця</w:t>
      </w:r>
      <w:proofErr w:type="spellEnd"/>
      <w:r w:rsidRPr="00F37559">
        <w:t xml:space="preserve"> до проекту </w:t>
      </w:r>
      <w:proofErr w:type="spellStart"/>
      <w:r w:rsidRPr="00F37559">
        <w:t>Вимоги</w:t>
      </w:r>
      <w:proofErr w:type="spellEnd"/>
      <w:r w:rsidRPr="00F37559">
        <w:t xml:space="preserve"> до </w:t>
      </w:r>
      <w:proofErr w:type="spellStart"/>
      <w:r w:rsidRPr="00F37559">
        <w:t>експертних</w:t>
      </w:r>
      <w:proofErr w:type="spellEnd"/>
      <w:r w:rsidRPr="00F37559">
        <w:t xml:space="preserve"> </w:t>
      </w:r>
      <w:proofErr w:type="spellStart"/>
      <w:r w:rsidRPr="00F37559">
        <w:t>організацій</w:t>
      </w:r>
      <w:proofErr w:type="spellEnd"/>
      <w:r w:rsidRPr="00F37559">
        <w:t xml:space="preserve">, </w:t>
      </w:r>
      <w:proofErr w:type="spellStart"/>
      <w:r w:rsidRPr="00F37559">
        <w:t>які</w:t>
      </w:r>
      <w:proofErr w:type="spellEnd"/>
      <w:r w:rsidRPr="00F37559">
        <w:t xml:space="preserve"> </w:t>
      </w:r>
      <w:proofErr w:type="spellStart"/>
      <w:r w:rsidRPr="00F37559">
        <w:t>мають</w:t>
      </w:r>
      <w:proofErr w:type="spellEnd"/>
      <w:r w:rsidRPr="00F37559">
        <w:t xml:space="preserve"> </w:t>
      </w:r>
      <w:proofErr w:type="spellStart"/>
      <w:r w:rsidRPr="00F37559">
        <w:t>намі</w:t>
      </w:r>
      <w:proofErr w:type="gramStart"/>
      <w:r w:rsidRPr="00F37559">
        <w:t>р</w:t>
      </w:r>
      <w:proofErr w:type="spellEnd"/>
      <w:proofErr w:type="gramEnd"/>
      <w:r w:rsidRPr="00F37559">
        <w:t xml:space="preserve"> </w:t>
      </w:r>
      <w:proofErr w:type="spellStart"/>
      <w:r w:rsidRPr="00F37559">
        <w:t>виконувати</w:t>
      </w:r>
      <w:proofErr w:type="spellEnd"/>
      <w:r w:rsidRPr="00F37559">
        <w:t xml:space="preserve"> (</w:t>
      </w:r>
      <w:proofErr w:type="spellStart"/>
      <w:r w:rsidRPr="00F37559">
        <w:t>виконують</w:t>
      </w:r>
      <w:proofErr w:type="spellEnd"/>
      <w:r w:rsidRPr="00F37559">
        <w:t xml:space="preserve">) </w:t>
      </w:r>
      <w:proofErr w:type="spellStart"/>
      <w:r w:rsidRPr="00F37559">
        <w:t>експертизу</w:t>
      </w:r>
      <w:proofErr w:type="spellEnd"/>
      <w:r w:rsidRPr="00F37559">
        <w:t xml:space="preserve"> стану </w:t>
      </w:r>
      <w:proofErr w:type="spellStart"/>
      <w:r w:rsidRPr="00F37559">
        <w:t>охорони</w:t>
      </w:r>
      <w:proofErr w:type="spellEnd"/>
      <w:r w:rsidRPr="00F37559">
        <w:t xml:space="preserve"> </w:t>
      </w:r>
      <w:proofErr w:type="spellStart"/>
      <w:r w:rsidRPr="00F37559">
        <w:t>праці</w:t>
      </w:r>
      <w:proofErr w:type="spellEnd"/>
      <w:r w:rsidRPr="00F37559">
        <w:t xml:space="preserve"> та </w:t>
      </w:r>
      <w:proofErr w:type="spellStart"/>
      <w:r w:rsidRPr="00F37559">
        <w:t>безпеки</w:t>
      </w:r>
      <w:proofErr w:type="spellEnd"/>
      <w:r w:rsidRPr="00F37559">
        <w:t xml:space="preserve"> </w:t>
      </w:r>
      <w:proofErr w:type="spellStart"/>
      <w:r w:rsidRPr="00F37559">
        <w:t>промислового</w:t>
      </w:r>
      <w:proofErr w:type="spellEnd"/>
      <w:r w:rsidRPr="00F37559">
        <w:t xml:space="preserve"> </w:t>
      </w:r>
      <w:proofErr w:type="spellStart"/>
      <w:r w:rsidRPr="00F37559">
        <w:t>виробництва</w:t>
      </w:r>
      <w:proofErr w:type="spellEnd"/>
      <w:r w:rsidRPr="00F37559">
        <w:t>,</w:t>
      </w:r>
      <w:r w:rsidRPr="00E6117B">
        <w:t xml:space="preserve">, на </w:t>
      </w:r>
      <w:r>
        <w:rPr>
          <w:lang w:val="uk-UA"/>
        </w:rPr>
        <w:t>6</w:t>
      </w:r>
      <w:r w:rsidRPr="00E6117B">
        <w:t xml:space="preserve"> </w:t>
      </w:r>
      <w:proofErr w:type="spellStart"/>
      <w:r w:rsidRPr="00E6117B">
        <w:t>арк</w:t>
      </w:r>
      <w:proofErr w:type="spellEnd"/>
      <w:r w:rsidRPr="00E6117B">
        <w:t>.</w:t>
      </w:r>
      <w:r>
        <w:rPr>
          <w:lang w:val="uk-UA"/>
        </w:rPr>
        <w:t>, в 1 прим.</w:t>
      </w:r>
      <w:r w:rsidRPr="00E6117B">
        <w:t xml:space="preserve"> </w:t>
      </w:r>
    </w:p>
    <w:p w:rsidR="00F37559" w:rsidRPr="006949A8" w:rsidRDefault="00F37559" w:rsidP="00F37559">
      <w:pPr>
        <w:ind w:firstLine="851"/>
        <w:jc w:val="both"/>
        <w:rPr>
          <w:b/>
          <w:color w:val="000000"/>
          <w:sz w:val="28"/>
          <w:szCs w:val="28"/>
        </w:rPr>
      </w:pPr>
    </w:p>
    <w:p w:rsidR="00F37559" w:rsidRPr="0028286B" w:rsidRDefault="00F37559" w:rsidP="00F37559">
      <w:pPr>
        <w:ind w:right="20" w:firstLine="851"/>
        <w:jc w:val="both"/>
        <w:rPr>
          <w:b/>
          <w:sz w:val="28"/>
          <w:szCs w:val="28"/>
          <w:lang w:val="uk-UA"/>
        </w:rPr>
      </w:pPr>
    </w:p>
    <w:p w:rsidR="00F37559" w:rsidRPr="0028286B" w:rsidRDefault="00F37559" w:rsidP="00F37559">
      <w:pPr>
        <w:ind w:firstLine="851"/>
        <w:rPr>
          <w:b/>
          <w:i/>
          <w:sz w:val="28"/>
          <w:szCs w:val="28"/>
        </w:rPr>
      </w:pPr>
      <w:proofErr w:type="gramStart"/>
      <w:r w:rsidRPr="00C83322">
        <w:rPr>
          <w:b/>
          <w:i/>
          <w:sz w:val="28"/>
          <w:szCs w:val="28"/>
        </w:rPr>
        <w:t>З</w:t>
      </w:r>
      <w:proofErr w:type="gramEnd"/>
      <w:r w:rsidRPr="00C83322">
        <w:rPr>
          <w:b/>
          <w:i/>
          <w:sz w:val="28"/>
          <w:szCs w:val="28"/>
        </w:rPr>
        <w:t xml:space="preserve"> </w:t>
      </w:r>
      <w:proofErr w:type="spellStart"/>
      <w:r w:rsidRPr="00C83322">
        <w:rPr>
          <w:b/>
          <w:i/>
          <w:sz w:val="28"/>
          <w:szCs w:val="28"/>
        </w:rPr>
        <w:t>повагою</w:t>
      </w:r>
      <w:proofErr w:type="spellEnd"/>
      <w:r w:rsidRPr="0028286B">
        <w:rPr>
          <w:b/>
          <w:i/>
          <w:sz w:val="28"/>
          <w:szCs w:val="28"/>
        </w:rPr>
        <w:t xml:space="preserve"> та </w:t>
      </w:r>
      <w:proofErr w:type="spellStart"/>
      <w:r w:rsidRPr="0028286B">
        <w:rPr>
          <w:b/>
          <w:i/>
          <w:sz w:val="28"/>
          <w:szCs w:val="28"/>
        </w:rPr>
        <w:t>сподіванням</w:t>
      </w:r>
      <w:proofErr w:type="spellEnd"/>
      <w:r w:rsidRPr="0028286B">
        <w:rPr>
          <w:b/>
          <w:i/>
          <w:sz w:val="28"/>
          <w:szCs w:val="28"/>
        </w:rPr>
        <w:t xml:space="preserve"> на </w:t>
      </w:r>
      <w:proofErr w:type="spellStart"/>
      <w:r w:rsidRPr="0028286B">
        <w:rPr>
          <w:b/>
          <w:i/>
          <w:sz w:val="28"/>
          <w:szCs w:val="28"/>
        </w:rPr>
        <w:t>підтримку</w:t>
      </w:r>
      <w:proofErr w:type="spellEnd"/>
      <w:r w:rsidRPr="0028286B">
        <w:rPr>
          <w:b/>
          <w:i/>
          <w:sz w:val="28"/>
          <w:szCs w:val="28"/>
        </w:rPr>
        <w:t xml:space="preserve"> </w:t>
      </w:r>
    </w:p>
    <w:p w:rsidR="00F37559" w:rsidRPr="00C83322" w:rsidRDefault="00F37559" w:rsidP="00F37559">
      <w:pPr>
        <w:ind w:firstLine="851"/>
        <w:jc w:val="both"/>
        <w:rPr>
          <w:b/>
          <w:i/>
          <w:sz w:val="28"/>
          <w:szCs w:val="28"/>
        </w:rPr>
      </w:pPr>
    </w:p>
    <w:p w:rsidR="00F37559" w:rsidRPr="00C83322" w:rsidRDefault="00F37559" w:rsidP="00F37559">
      <w:pPr>
        <w:jc w:val="both"/>
        <w:rPr>
          <w:sz w:val="28"/>
          <w:szCs w:val="28"/>
        </w:rPr>
      </w:pPr>
    </w:p>
    <w:p w:rsidR="00F37559" w:rsidRPr="00C83322" w:rsidRDefault="00F37559" w:rsidP="00F37559">
      <w:pPr>
        <w:jc w:val="both"/>
        <w:rPr>
          <w:b/>
          <w:sz w:val="28"/>
          <w:szCs w:val="28"/>
        </w:rPr>
      </w:pPr>
      <w:r w:rsidRPr="00C83322">
        <w:rPr>
          <w:b/>
          <w:sz w:val="28"/>
          <w:szCs w:val="28"/>
        </w:rPr>
        <w:t xml:space="preserve">Голова </w:t>
      </w:r>
      <w:proofErr w:type="spellStart"/>
      <w:r w:rsidRPr="00C83322">
        <w:rPr>
          <w:b/>
          <w:sz w:val="28"/>
          <w:szCs w:val="28"/>
        </w:rPr>
        <w:t>Громадської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gramStart"/>
      <w:r w:rsidRPr="00C83322">
        <w:rPr>
          <w:b/>
          <w:sz w:val="28"/>
          <w:szCs w:val="28"/>
        </w:rPr>
        <w:t>ради</w:t>
      </w:r>
      <w:proofErr w:type="gramEnd"/>
      <w:r w:rsidRPr="00C83322">
        <w:rPr>
          <w:b/>
          <w:sz w:val="28"/>
          <w:szCs w:val="28"/>
        </w:rPr>
        <w:t xml:space="preserve"> при </w:t>
      </w:r>
    </w:p>
    <w:p w:rsidR="00F37559" w:rsidRPr="00C83322" w:rsidRDefault="00F37559" w:rsidP="00F37559">
      <w:pPr>
        <w:jc w:val="both"/>
        <w:rPr>
          <w:b/>
          <w:sz w:val="32"/>
          <w:szCs w:val="32"/>
        </w:rPr>
      </w:pPr>
      <w:proofErr w:type="spellStart"/>
      <w:r w:rsidRPr="00C83322">
        <w:rPr>
          <w:b/>
          <w:sz w:val="28"/>
          <w:szCs w:val="28"/>
        </w:rPr>
        <w:t>Державній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регуляторній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службі</w:t>
      </w:r>
      <w:proofErr w:type="spellEnd"/>
      <w:r>
        <w:rPr>
          <w:b/>
          <w:sz w:val="28"/>
          <w:szCs w:val="28"/>
        </w:rPr>
        <w:tab/>
        <w:t>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33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C833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      </w:t>
      </w:r>
      <w:r w:rsidRPr="00C83322">
        <w:rPr>
          <w:b/>
          <w:sz w:val="28"/>
          <w:szCs w:val="28"/>
        </w:rPr>
        <w:t>С.І.</w:t>
      </w:r>
      <w:r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Доротич</w:t>
      </w:r>
      <w:proofErr w:type="spellEnd"/>
      <w:r w:rsidRPr="00C83322">
        <w:rPr>
          <w:b/>
          <w:sz w:val="28"/>
          <w:szCs w:val="28"/>
        </w:rPr>
        <w:t xml:space="preserve"> </w:t>
      </w:r>
    </w:p>
    <w:p w:rsidR="00F37559" w:rsidRPr="006949A8" w:rsidRDefault="00F37559" w:rsidP="00F37559">
      <w:pPr>
        <w:rPr>
          <w:b/>
          <w:sz w:val="28"/>
          <w:szCs w:val="28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  <w:sectPr w:rsidR="00F37559" w:rsidSect="006949A8">
          <w:pgSz w:w="11906" w:h="16838"/>
          <w:pgMar w:top="1134" w:right="566" w:bottom="1134" w:left="1134" w:header="0" w:footer="0" w:gutter="0"/>
          <w:cols w:space="708"/>
          <w:docGrid w:linePitch="326"/>
        </w:sectPr>
      </w:pPr>
    </w:p>
    <w:p w:rsidR="00F37559" w:rsidRPr="00925782" w:rsidRDefault="00F37559" w:rsidP="00F37559">
      <w:pPr>
        <w:pStyle w:val="3"/>
        <w:keepNext/>
        <w:jc w:val="right"/>
        <w:rPr>
          <w:b w:val="0"/>
          <w:sz w:val="28"/>
          <w:szCs w:val="28"/>
          <w:lang w:val="uk-UA"/>
        </w:rPr>
      </w:pPr>
      <w:r w:rsidRPr="00925782">
        <w:rPr>
          <w:b w:val="0"/>
          <w:sz w:val="28"/>
          <w:szCs w:val="28"/>
          <w:lang w:val="uk-UA"/>
        </w:rPr>
        <w:lastRenderedPageBreak/>
        <w:t xml:space="preserve">Додаток </w:t>
      </w:r>
    </w:p>
    <w:p w:rsidR="00F37559" w:rsidRPr="001A292F" w:rsidRDefault="00F37559" w:rsidP="00F37559">
      <w:pPr>
        <w:pStyle w:val="3"/>
        <w:keepNext/>
        <w:spacing w:before="0" w:after="0"/>
        <w:jc w:val="center"/>
        <w:rPr>
          <w:sz w:val="32"/>
          <w:szCs w:val="32"/>
          <w:lang w:val="uk-UA"/>
        </w:rPr>
      </w:pPr>
      <w:r w:rsidRPr="001A292F">
        <w:rPr>
          <w:sz w:val="32"/>
          <w:szCs w:val="32"/>
          <w:lang w:val="uk-UA"/>
        </w:rPr>
        <w:t xml:space="preserve">Порівняльна таблиця </w:t>
      </w:r>
    </w:p>
    <w:p w:rsidR="00F37559" w:rsidRPr="001A292F" w:rsidRDefault="00F37559" w:rsidP="00F37559">
      <w:pPr>
        <w:jc w:val="center"/>
        <w:rPr>
          <w:lang w:val="uk-UA"/>
        </w:rPr>
      </w:pPr>
      <w:r w:rsidRPr="001A292F">
        <w:rPr>
          <w:b/>
          <w:sz w:val="28"/>
          <w:szCs w:val="28"/>
          <w:lang w:val="uk-UA"/>
        </w:rPr>
        <w:t>до проекту Вимоги до експертних організацій, які мають намір виконувати (виконують) експертизу стану охорони праці та безпеки промислового виробництва</w:t>
      </w:r>
    </w:p>
    <w:p w:rsidR="00F37559" w:rsidRDefault="00F37559" w:rsidP="00F37559">
      <w:pPr>
        <w:jc w:val="center"/>
        <w:rPr>
          <w:lang w:val="uk-UA"/>
        </w:rPr>
      </w:pPr>
      <w:r w:rsidRPr="001A292F">
        <w:rPr>
          <w:lang w:val="uk-UA"/>
        </w:rPr>
        <w:t>(у таблиці викладенні ті пункти (абзаци) до яких пропонуються зміни та доповнення</w:t>
      </w:r>
      <w:r>
        <w:rPr>
          <w:lang w:val="uk-UA"/>
        </w:rPr>
        <w:t>)</w:t>
      </w:r>
    </w:p>
    <w:p w:rsidR="00F37559" w:rsidRDefault="00F37559" w:rsidP="00F37559">
      <w:pPr>
        <w:jc w:val="center"/>
        <w:rPr>
          <w:lang w:val="uk-UA"/>
        </w:rPr>
      </w:pPr>
    </w:p>
    <w:p w:rsidR="00F37559" w:rsidRPr="001A17E9" w:rsidRDefault="00F37559" w:rsidP="00F37559">
      <w:pPr>
        <w:jc w:val="center"/>
        <w:rPr>
          <w:sz w:val="10"/>
          <w:szCs w:val="10"/>
        </w:rPr>
      </w:pPr>
    </w:p>
    <w:tbl>
      <w:tblPr>
        <w:tblStyle w:val="10"/>
        <w:tblW w:w="15120" w:type="dxa"/>
        <w:tblInd w:w="108" w:type="dxa"/>
        <w:tblBorders>
          <w:top w:val="none" w:sz="0" w:space="0" w:color="auto"/>
          <w:bottom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7560"/>
      </w:tblGrid>
      <w:tr w:rsidR="00F37559" w:rsidRPr="00F37559" w:rsidTr="000F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59" w:rsidRPr="00F37559" w:rsidRDefault="00F37559" w:rsidP="000F4C9D">
            <w:pPr>
              <w:pStyle w:val="a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7559">
              <w:rPr>
                <w:b/>
                <w:sz w:val="28"/>
                <w:szCs w:val="28"/>
              </w:rPr>
              <w:t>Редакція</w:t>
            </w:r>
            <w:proofErr w:type="spellEnd"/>
            <w:r w:rsidRPr="00F37559">
              <w:rPr>
                <w:b/>
                <w:sz w:val="28"/>
                <w:szCs w:val="28"/>
              </w:rPr>
              <w:t xml:space="preserve"> проекту </w:t>
            </w:r>
            <w:proofErr w:type="spellStart"/>
            <w:r w:rsidRPr="00F37559">
              <w:rPr>
                <w:b/>
                <w:sz w:val="28"/>
                <w:szCs w:val="28"/>
              </w:rPr>
              <w:t>Держпраці</w:t>
            </w:r>
            <w:proofErr w:type="spellEnd"/>
            <w:r w:rsidRPr="00F37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559">
              <w:rPr>
                <w:b/>
                <w:sz w:val="28"/>
                <w:szCs w:val="28"/>
              </w:rPr>
              <w:t>від</w:t>
            </w:r>
            <w:proofErr w:type="spellEnd"/>
            <w:r w:rsidRPr="00F37559">
              <w:rPr>
                <w:b/>
                <w:sz w:val="28"/>
                <w:szCs w:val="28"/>
              </w:rPr>
              <w:t xml:space="preserve"> 18.10.2016 р.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59" w:rsidRPr="00F37559" w:rsidRDefault="00F37559" w:rsidP="000F4C9D">
            <w:pPr>
              <w:pStyle w:val="3"/>
              <w:keepNext/>
              <w:spacing w:before="0" w:after="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F37559">
              <w:rPr>
                <w:bCs w:val="0"/>
                <w:i/>
                <w:color w:val="0000FF"/>
                <w:sz w:val="28"/>
                <w:szCs w:val="28"/>
                <w:lang w:val="uk-UA"/>
              </w:rPr>
              <w:t>Пропозиції до проекту</w:t>
            </w:r>
          </w:p>
        </w:tc>
      </w:tr>
      <w:tr w:rsidR="00F37559" w:rsidRPr="00345FC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>1.1. Дія цих Вимог поширюється на суб’єктів господарювання, які мають намір виконувати або виконують експертизу стану охорони праці та безпеки промислового виробництва (далі — суб’єкти господарювання) інших суб’єктів господарювання незалежно від їх форм власності, а саме таких експертиз:</w:t>
            </w:r>
          </w:p>
          <w:p w:rsidR="00F37559" w:rsidRPr="00F37559" w:rsidRDefault="00F37559" w:rsidP="000F4C9D">
            <w:pPr>
              <w:pStyle w:val="a8"/>
              <w:rPr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>1.1. Дія цих Вимог поширюється на суб’єктів господарювання, які мають намір виконувати або виконують експертизу стану охорони праці та безпеки промислового виробництва (далі — суб’єкти господарювання) інших суб’єктів господарювання незалежно від їх форм власності, а саме таких експертиз:</w:t>
            </w:r>
          </w:p>
        </w:tc>
      </w:tr>
      <w:tr w:rsidR="00F37559" w:rsidRPr="00F37559" w:rsidTr="000F4C9D">
        <w:trPr>
          <w:trHeight w:val="1045"/>
        </w:trPr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 xml:space="preserve">    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експертиза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щодо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додержання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вимог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законодавства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з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питань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охорони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праці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промислової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безпеки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7559">
              <w:rPr>
                <w:rFonts w:ascii="Times New Roman" w:hAnsi="Times New Roman" w:cs="Times New Roman"/>
              </w:rPr>
              <w:t>п</w:t>
            </w:r>
            <w:proofErr w:type="gramEnd"/>
            <w:r w:rsidRPr="00F37559">
              <w:rPr>
                <w:rFonts w:ascii="Times New Roman" w:hAnsi="Times New Roman" w:cs="Times New Roman"/>
              </w:rPr>
              <w:t>ід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заявлених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підвищеної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небезпеки</w:t>
            </w:r>
            <w:proofErr w:type="spellEnd"/>
            <w:r w:rsidRPr="00F37559">
              <w:rPr>
                <w:rFonts w:ascii="Times New Roman" w:hAnsi="Times New Roman" w:cs="Times New Roman"/>
              </w:rPr>
              <w:t>;</w:t>
            </w:r>
          </w:p>
          <w:p w:rsidR="00F37559" w:rsidRPr="00F37559" w:rsidRDefault="00F3755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r w:rsidRPr="00F37559">
              <w:rPr>
                <w:b/>
                <w:i/>
                <w:color w:val="0000FF"/>
              </w:rPr>
              <w:t xml:space="preserve">стану </w:t>
            </w:r>
            <w:proofErr w:type="spellStart"/>
            <w:r w:rsidRPr="00F37559">
              <w:rPr>
                <w:b/>
                <w:i/>
                <w:color w:val="0000FF"/>
              </w:rPr>
              <w:t>охорони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праці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b/>
                <w:i/>
                <w:color w:val="0000FF"/>
              </w:rPr>
              <w:t>безпеки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промислового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виробництва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суб’єкта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господарювання</w:t>
            </w:r>
            <w:proofErr w:type="spellEnd"/>
            <w:r w:rsidRPr="00F37559">
              <w:t xml:space="preserve"> </w:t>
            </w:r>
            <w:proofErr w:type="spellStart"/>
            <w:proofErr w:type="gramStart"/>
            <w:r w:rsidRPr="00F37559">
              <w:t>п</w:t>
            </w:r>
            <w:proofErr w:type="gramEnd"/>
            <w:r w:rsidRPr="00F37559">
              <w:t>ід</w:t>
            </w:r>
            <w:proofErr w:type="spellEnd"/>
            <w:r w:rsidRPr="00F37559">
              <w:t xml:space="preserve"> час </w:t>
            </w:r>
            <w:proofErr w:type="spellStart"/>
            <w:r w:rsidRPr="00F37559">
              <w:t>виконання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заявлених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робіт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підвищеної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небезпеки</w:t>
            </w:r>
            <w:proofErr w:type="spellEnd"/>
            <w:r w:rsidRPr="00F37559">
              <w:t>;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proofErr w:type="spellStart"/>
            <w:r w:rsidRPr="00F37559">
              <w:rPr>
                <w:b/>
                <w:u w:val="single"/>
              </w:rPr>
              <w:t>щодо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додержання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вимог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законодавства</w:t>
            </w:r>
            <w:proofErr w:type="spellEnd"/>
            <w:r w:rsidRPr="00F37559">
              <w:rPr>
                <w:b/>
                <w:u w:val="single"/>
              </w:rPr>
              <w:t xml:space="preserve"> з </w:t>
            </w:r>
            <w:proofErr w:type="spellStart"/>
            <w:r w:rsidRPr="00F37559">
              <w:rPr>
                <w:b/>
                <w:u w:val="single"/>
              </w:rPr>
              <w:t>питань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охорони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праці</w:t>
            </w:r>
            <w:proofErr w:type="spellEnd"/>
            <w:r w:rsidRPr="00F37559">
              <w:rPr>
                <w:b/>
                <w:u w:val="single"/>
              </w:rPr>
              <w:t xml:space="preserve"> та </w:t>
            </w:r>
            <w:proofErr w:type="spellStart"/>
            <w:r w:rsidRPr="00F37559">
              <w:rPr>
                <w:b/>
                <w:u w:val="single"/>
              </w:rPr>
              <w:t>промислової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безпеки</w:t>
            </w:r>
            <w:proofErr w:type="spellEnd"/>
            <w:r w:rsidRPr="00F37559">
              <w:t xml:space="preserve"> </w:t>
            </w:r>
            <w:proofErr w:type="spellStart"/>
            <w:proofErr w:type="gramStart"/>
            <w:r w:rsidRPr="00F37559">
              <w:t>п</w:t>
            </w:r>
            <w:proofErr w:type="gramEnd"/>
            <w:r w:rsidRPr="00F37559">
              <w:t>ід</w:t>
            </w:r>
            <w:proofErr w:type="spellEnd"/>
            <w:r w:rsidRPr="00F37559">
              <w:t xml:space="preserve"> час </w:t>
            </w:r>
            <w:proofErr w:type="spellStart"/>
            <w:r w:rsidRPr="00F37559">
              <w:t>експлуатації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заявлених</w:t>
            </w:r>
            <w:proofErr w:type="spellEnd"/>
            <w:r w:rsidRPr="00F37559">
              <w:t xml:space="preserve"> машин, </w:t>
            </w:r>
            <w:proofErr w:type="spellStart"/>
            <w:r w:rsidRPr="00F37559">
              <w:t>механізмів</w:t>
            </w:r>
            <w:proofErr w:type="spellEnd"/>
            <w:r w:rsidRPr="00F37559">
              <w:t xml:space="preserve">,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підвищеної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небезпеки</w:t>
            </w:r>
            <w:proofErr w:type="spellEnd"/>
            <w:r w:rsidRPr="00F37559">
              <w:t xml:space="preserve"> (</w:t>
            </w:r>
            <w:proofErr w:type="spellStart"/>
            <w:r w:rsidRPr="00F37559">
              <w:t>далі</w:t>
            </w:r>
            <w:proofErr w:type="spellEnd"/>
            <w:r w:rsidRPr="00F37559">
              <w:t xml:space="preserve"> —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>);</w:t>
            </w:r>
          </w:p>
          <w:p w:rsidR="00F37559" w:rsidRPr="00F37559" w:rsidRDefault="00F3755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r w:rsidRPr="00F37559">
              <w:rPr>
                <w:b/>
                <w:i/>
                <w:color w:val="0000FF"/>
              </w:rPr>
              <w:t xml:space="preserve">стану </w:t>
            </w:r>
            <w:proofErr w:type="spellStart"/>
            <w:r w:rsidRPr="00F37559">
              <w:rPr>
                <w:b/>
                <w:i/>
                <w:color w:val="0000FF"/>
              </w:rPr>
              <w:t>охорони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праці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b/>
                <w:i/>
                <w:color w:val="0000FF"/>
              </w:rPr>
              <w:t>безпеки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промислового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виробництва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суб’єкта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господарювання</w:t>
            </w:r>
            <w:proofErr w:type="spellEnd"/>
            <w:r w:rsidRPr="00F37559">
              <w:rPr>
                <w:i/>
              </w:rPr>
              <w:t xml:space="preserve"> </w:t>
            </w:r>
            <w:proofErr w:type="spellStart"/>
            <w:proofErr w:type="gramStart"/>
            <w:r w:rsidRPr="00F37559">
              <w:t>п</w:t>
            </w:r>
            <w:proofErr w:type="gramEnd"/>
            <w:r w:rsidRPr="00F37559">
              <w:t>ід</w:t>
            </w:r>
            <w:proofErr w:type="spellEnd"/>
            <w:r w:rsidRPr="00F37559">
              <w:t xml:space="preserve"> час </w:t>
            </w:r>
            <w:proofErr w:type="spellStart"/>
            <w:r w:rsidRPr="00F37559">
              <w:t>експлуатації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заявлених</w:t>
            </w:r>
            <w:proofErr w:type="spellEnd"/>
            <w:r w:rsidRPr="00F37559">
              <w:t xml:space="preserve"> машин, </w:t>
            </w:r>
            <w:proofErr w:type="spellStart"/>
            <w:r w:rsidRPr="00F37559">
              <w:t>механізмів</w:t>
            </w:r>
            <w:proofErr w:type="spellEnd"/>
            <w:r w:rsidRPr="00F37559">
              <w:t xml:space="preserve">,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підвищеної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небезпеки</w:t>
            </w:r>
            <w:proofErr w:type="spellEnd"/>
            <w:r w:rsidRPr="00F37559">
              <w:t xml:space="preserve"> (</w:t>
            </w:r>
            <w:proofErr w:type="spellStart"/>
            <w:r w:rsidRPr="00F37559">
              <w:t>далі</w:t>
            </w:r>
            <w:proofErr w:type="spellEnd"/>
            <w:r w:rsidRPr="00F37559">
              <w:t xml:space="preserve"> —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>);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щодо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відповідності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вимогам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законодавства</w:t>
            </w:r>
            <w:proofErr w:type="spellEnd"/>
            <w:r w:rsidRPr="00F37559">
              <w:t xml:space="preserve"> з </w:t>
            </w:r>
            <w:proofErr w:type="spellStart"/>
            <w:r w:rsidRPr="00F37559">
              <w:t>питань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охорони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праці</w:t>
            </w:r>
            <w:proofErr w:type="spellEnd"/>
            <w:r w:rsidRPr="00F37559">
              <w:t xml:space="preserve"> та </w:t>
            </w:r>
            <w:proofErr w:type="spellStart"/>
            <w:r w:rsidRPr="00F37559">
              <w:t>промислової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безпеки</w:t>
            </w:r>
            <w:proofErr w:type="spellEnd"/>
            <w:r w:rsidRPr="00F37559">
              <w:t>.</w:t>
            </w:r>
          </w:p>
          <w:p w:rsidR="00F37559" w:rsidRPr="00F37559" w:rsidRDefault="00F3755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щодо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відповідності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вимогам</w:t>
            </w:r>
            <w:proofErr w:type="spellEnd"/>
            <w:r w:rsidRPr="00F37559">
              <w:t xml:space="preserve"> </w:t>
            </w:r>
            <w:r w:rsidRPr="00F37559">
              <w:rPr>
                <w:b/>
                <w:i/>
                <w:color w:val="0000FF"/>
              </w:rPr>
              <w:t>нормативно-</w:t>
            </w:r>
            <w:proofErr w:type="spellStart"/>
            <w:r w:rsidRPr="00F37559">
              <w:rPr>
                <w:b/>
                <w:i/>
                <w:color w:val="0000FF"/>
              </w:rPr>
              <w:t>правових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актів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з </w:t>
            </w:r>
            <w:proofErr w:type="spellStart"/>
            <w:r w:rsidRPr="00F37559">
              <w:rPr>
                <w:b/>
                <w:i/>
                <w:color w:val="0000FF"/>
              </w:rPr>
              <w:t>охорони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праці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, </w:t>
            </w:r>
            <w:proofErr w:type="spellStart"/>
            <w:r w:rsidRPr="00F37559">
              <w:rPr>
                <w:b/>
                <w:i/>
                <w:color w:val="0000FF"/>
              </w:rPr>
              <w:t>що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чинні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на </w:t>
            </w:r>
            <w:proofErr w:type="spellStart"/>
            <w:r w:rsidRPr="00F37559">
              <w:rPr>
                <w:b/>
                <w:i/>
                <w:color w:val="0000FF"/>
              </w:rPr>
              <w:t>території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України</w:t>
            </w:r>
            <w:proofErr w:type="gramStart"/>
            <w:r w:rsidRPr="00F37559">
              <w:rPr>
                <w:color w:val="0000FF"/>
              </w:rPr>
              <w:t xml:space="preserve"> .</w:t>
            </w:r>
            <w:proofErr w:type="gramEnd"/>
          </w:p>
        </w:tc>
      </w:tr>
      <w:tr w:rsidR="00F37559" w:rsidRPr="00345FC9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lastRenderedPageBreak/>
              <w:t xml:space="preserve">1.4. Ці вимоги спрямовані на забезпечення </w:t>
            </w:r>
            <w:r w:rsidRPr="00F37559">
              <w:rPr>
                <w:rFonts w:ascii="Times New Roman" w:hAnsi="Times New Roman" w:cs="Times New Roman"/>
                <w:b w:val="0"/>
                <w:u w:val="single"/>
                <w:lang w:val="uk-UA"/>
              </w:rPr>
              <w:t xml:space="preserve">якісного та професійного </w:t>
            </w:r>
            <w:r w:rsidRPr="00F37559">
              <w:rPr>
                <w:rFonts w:ascii="Times New Roman" w:hAnsi="Times New Roman" w:cs="Times New Roman"/>
                <w:lang w:val="uk-UA"/>
              </w:rPr>
              <w:t>відбору суб'єктів господарювання на проведення експертиз,</w:t>
            </w:r>
            <w:r w:rsidRPr="00F37559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F37559">
              <w:rPr>
                <w:rFonts w:ascii="Times New Roman" w:hAnsi="Times New Roman" w:cs="Times New Roman"/>
                <w:lang w:val="uk-UA"/>
              </w:rPr>
              <w:t xml:space="preserve">зазначених у пункті 1.1 цього нормативно-правового акту, та підвищення рівня промислової </w:t>
            </w:r>
            <w:r w:rsidRPr="00F37559">
              <w:rPr>
                <w:rFonts w:ascii="Times New Roman" w:hAnsi="Times New Roman" w:cs="Times New Roman"/>
                <w:spacing w:val="-20"/>
                <w:lang w:val="uk-UA"/>
              </w:rPr>
              <w:t>безпеки та</w:t>
            </w:r>
            <w:r w:rsidRPr="00F375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37559">
              <w:rPr>
                <w:rFonts w:ascii="Times New Roman" w:hAnsi="Times New Roman" w:cs="Times New Roman"/>
                <w:spacing w:val="-20"/>
                <w:lang w:val="uk-UA"/>
              </w:rPr>
              <w:t>стану охорони праці</w:t>
            </w:r>
            <w:r w:rsidRPr="00F37559">
              <w:rPr>
                <w:rFonts w:ascii="Times New Roman" w:hAnsi="Times New Roman" w:cs="Times New Roman"/>
                <w:lang w:val="uk-UA"/>
              </w:rPr>
              <w:t xml:space="preserve"> у суб'єктів господарювання на виробничих об’єктах.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  <w:rPr>
                <w:lang w:val="uk-UA"/>
              </w:rPr>
            </w:pPr>
            <w:r w:rsidRPr="00F37559">
              <w:rPr>
                <w:lang w:val="uk-UA"/>
              </w:rPr>
              <w:t xml:space="preserve">1.4. Ці вимоги спрямовані на забезпечення </w:t>
            </w:r>
            <w:r w:rsidRPr="00F37559">
              <w:rPr>
                <w:b/>
                <w:i/>
                <w:color w:val="0000FF"/>
                <w:lang w:val="uk-UA"/>
              </w:rPr>
              <w:t>прав і законних інтересів усіх заінтересованих сторін, загальнодоступності, добровільності, прозорості та неупередженості</w:t>
            </w:r>
            <w:r w:rsidRPr="00F37559">
              <w:rPr>
                <w:lang w:val="uk-UA"/>
              </w:rPr>
              <w:t xml:space="preserve"> відбору суб'єктів господарювання на проведення експертиз, зазначених у пункті 1.1 цього нормативно-правового акту, та підвищення рівня промислової </w:t>
            </w:r>
            <w:r w:rsidRPr="00F37559">
              <w:rPr>
                <w:spacing w:val="-20"/>
                <w:lang w:val="uk-UA"/>
              </w:rPr>
              <w:t>безпеки та</w:t>
            </w:r>
            <w:r w:rsidRPr="00F37559">
              <w:rPr>
                <w:lang w:val="uk-UA"/>
              </w:rPr>
              <w:t xml:space="preserve"> </w:t>
            </w:r>
            <w:r w:rsidRPr="00F37559">
              <w:rPr>
                <w:spacing w:val="-20"/>
                <w:lang w:val="uk-UA"/>
              </w:rPr>
              <w:t>стану охорони праці</w:t>
            </w:r>
            <w:r w:rsidRPr="00F37559">
              <w:rPr>
                <w:lang w:val="uk-UA"/>
              </w:rPr>
              <w:t xml:space="preserve"> у суб'єктів господарювання на виробничих об’єктах.</w:t>
            </w:r>
          </w:p>
          <w:p w:rsidR="00F37559" w:rsidRPr="00F37559" w:rsidRDefault="00F37559" w:rsidP="000F4C9D">
            <w:pPr>
              <w:pStyle w:val="a8"/>
              <w:rPr>
                <w:lang w:val="uk-UA"/>
              </w:rPr>
            </w:pPr>
          </w:p>
          <w:p w:rsidR="00F37559" w:rsidRPr="00F37559" w:rsidRDefault="00F37559" w:rsidP="000F4C9D">
            <w:pPr>
              <w:pStyle w:val="a8"/>
              <w:rPr>
                <w:lang w:val="uk-UA"/>
              </w:rPr>
            </w:pPr>
          </w:p>
        </w:tc>
      </w:tr>
      <w:tr w:rsidR="00F3755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  <w:b w:val="0"/>
                <w:u w:val="single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 xml:space="preserve">2.1. Суб’єкти господарювання, які проводять або мають намір проводити експертизу стану охорони праці та безпеки промислового виробництва, повинні </w:t>
            </w:r>
            <w:r w:rsidRPr="00F37559">
              <w:rPr>
                <w:rFonts w:ascii="Times New Roman" w:hAnsi="Times New Roman" w:cs="Times New Roman"/>
                <w:b w:val="0"/>
                <w:u w:val="single"/>
                <w:lang w:val="uk-UA"/>
              </w:rPr>
              <w:t>провадити діяльність з експертизи стану охорони праці та безпеки промислового виробництва належним чином та із забезпеченням технічної компетентності, не піддаватися будь-якому тиску та спонуканню, зокрема фінансового характеру, які можуть впливати на його судження або результати його діяльності з оцінки відповідності, особливо з боку осіб чи груп осіб, заінтересованих у результатах такої діяльності.</w:t>
            </w:r>
          </w:p>
          <w:p w:rsidR="00F37559" w:rsidRPr="00F37559" w:rsidRDefault="00F37559" w:rsidP="000F4C9D">
            <w:pPr>
              <w:pStyle w:val="a8"/>
              <w:rPr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які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проводять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або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намі</w:t>
            </w:r>
            <w:proofErr w:type="gramStart"/>
            <w:r w:rsidRPr="00F3755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проводити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експертизу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стану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безпеки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промислового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виробництва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повинні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забезпечувати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незалежність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дій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об’єктивність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висновків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,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підготовлених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за результатами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експертизи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стану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охорони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праці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безпеки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промислового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виробництва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  <w:rPr>
                <w:b/>
                <w:u w:val="single"/>
              </w:rPr>
            </w:pPr>
            <w:r w:rsidRPr="00F37559">
              <w:t xml:space="preserve"> </w:t>
            </w:r>
            <w:r w:rsidRPr="00F37559">
              <w:rPr>
                <w:b/>
                <w:u w:val="single"/>
              </w:rPr>
              <w:t xml:space="preserve">2.2. </w:t>
            </w:r>
            <w:proofErr w:type="spellStart"/>
            <w:r w:rsidRPr="00F37559">
              <w:rPr>
                <w:b/>
                <w:u w:val="single"/>
              </w:rPr>
              <w:t>Суб’єкт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господарювання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gramStart"/>
            <w:r w:rsidRPr="00F37559">
              <w:rPr>
                <w:b/>
                <w:u w:val="single"/>
              </w:rPr>
              <w:t>повинен</w:t>
            </w:r>
            <w:proofErr w:type="gramEnd"/>
            <w:r w:rsidRPr="00F37559">
              <w:rPr>
                <w:b/>
                <w:u w:val="single"/>
              </w:rPr>
              <w:t xml:space="preserve"> бути:</w:t>
            </w:r>
          </w:p>
          <w:p w:rsidR="00F37559" w:rsidRPr="00F37559" w:rsidRDefault="00F37559" w:rsidP="000F4C9D">
            <w:pPr>
              <w:pStyle w:val="a8"/>
              <w:rPr>
                <w:b/>
                <w:u w:val="single"/>
              </w:rPr>
            </w:pPr>
            <w:r w:rsidRPr="00F37559">
              <w:rPr>
                <w:b/>
                <w:u w:val="single"/>
              </w:rPr>
              <w:t xml:space="preserve">    </w:t>
            </w:r>
            <w:proofErr w:type="spellStart"/>
            <w:r w:rsidRPr="00F37559">
              <w:rPr>
                <w:b/>
                <w:u w:val="single"/>
              </w:rPr>
              <w:t>незалежним</w:t>
            </w:r>
            <w:proofErr w:type="spellEnd"/>
            <w:r w:rsidRPr="00F37559">
              <w:rPr>
                <w:b/>
                <w:u w:val="single"/>
              </w:rPr>
              <w:t xml:space="preserve"> - </w:t>
            </w:r>
            <w:proofErr w:type="spellStart"/>
            <w:r w:rsidRPr="00F37559">
              <w:rPr>
                <w:b/>
                <w:u w:val="single"/>
              </w:rPr>
              <w:t>його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діяльність</w:t>
            </w:r>
            <w:proofErr w:type="spellEnd"/>
            <w:r w:rsidRPr="00F37559">
              <w:rPr>
                <w:b/>
                <w:u w:val="single"/>
              </w:rPr>
              <w:t xml:space="preserve"> не повинна бути </w:t>
            </w:r>
            <w:proofErr w:type="spellStart"/>
            <w:r w:rsidRPr="00F37559">
              <w:rPr>
                <w:b/>
                <w:u w:val="single"/>
              </w:rPr>
              <w:t>пов’язана</w:t>
            </w:r>
            <w:proofErr w:type="spellEnd"/>
            <w:r w:rsidRPr="00F37559">
              <w:rPr>
                <w:b/>
                <w:u w:val="single"/>
              </w:rPr>
              <w:t xml:space="preserve"> з </w:t>
            </w:r>
            <w:proofErr w:type="spellStart"/>
            <w:r w:rsidRPr="00F37559">
              <w:rPr>
                <w:b/>
                <w:u w:val="single"/>
              </w:rPr>
              <w:t>проектуванням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виготовленням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постачанням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придбанням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володінням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користуванням</w:t>
            </w:r>
            <w:proofErr w:type="spellEnd"/>
            <w:r w:rsidRPr="00F37559">
              <w:rPr>
                <w:b/>
                <w:u w:val="single"/>
              </w:rPr>
              <w:t xml:space="preserve"> (</w:t>
            </w:r>
            <w:proofErr w:type="spellStart"/>
            <w:r w:rsidRPr="00F37559">
              <w:rPr>
                <w:b/>
                <w:u w:val="single"/>
              </w:rPr>
              <w:t>експлуатацією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введенням</w:t>
            </w:r>
            <w:proofErr w:type="spellEnd"/>
            <w:r w:rsidRPr="00F37559">
              <w:rPr>
                <w:b/>
                <w:u w:val="single"/>
              </w:rPr>
              <w:t xml:space="preserve"> в </w:t>
            </w:r>
            <w:proofErr w:type="spellStart"/>
            <w:r w:rsidRPr="00F37559">
              <w:rPr>
                <w:b/>
                <w:u w:val="single"/>
              </w:rPr>
              <w:t>експлуатацію</w:t>
            </w:r>
            <w:proofErr w:type="spellEnd"/>
            <w:r w:rsidRPr="00F37559">
              <w:rPr>
                <w:b/>
                <w:u w:val="single"/>
              </w:rPr>
              <w:t xml:space="preserve">), </w:t>
            </w:r>
            <w:proofErr w:type="spellStart"/>
            <w:r w:rsidRPr="00F37559">
              <w:rPr>
                <w:b/>
                <w:u w:val="single"/>
              </w:rPr>
              <w:t>монтажем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налагодженням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proofErr w:type="gramStart"/>
            <w:r w:rsidRPr="00F37559">
              <w:rPr>
                <w:b/>
                <w:u w:val="single"/>
              </w:rPr>
              <w:t>техн</w:t>
            </w:r>
            <w:proofErr w:type="gramEnd"/>
            <w:r w:rsidRPr="00F37559">
              <w:rPr>
                <w:b/>
                <w:u w:val="single"/>
              </w:rPr>
              <w:t>ічним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обслуговуванням</w:t>
            </w:r>
            <w:proofErr w:type="spellEnd"/>
            <w:r w:rsidRPr="00F37559">
              <w:rPr>
                <w:b/>
                <w:u w:val="single"/>
              </w:rPr>
              <w:t xml:space="preserve">, ремонтом, </w:t>
            </w:r>
            <w:proofErr w:type="spellStart"/>
            <w:r w:rsidRPr="00F37559">
              <w:rPr>
                <w:b/>
                <w:u w:val="single"/>
              </w:rPr>
              <w:t>модернізацією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реконструкцією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чи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заміною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устаткування</w:t>
            </w:r>
            <w:proofErr w:type="spellEnd"/>
            <w:r w:rsidRPr="00F37559">
              <w:rPr>
                <w:b/>
                <w:u w:val="single"/>
              </w:rPr>
              <w:t xml:space="preserve">, на яке </w:t>
            </w:r>
            <w:proofErr w:type="spellStart"/>
            <w:r w:rsidRPr="00F37559">
              <w:rPr>
                <w:b/>
                <w:u w:val="single"/>
              </w:rPr>
              <w:t>видається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висновок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експертизи</w:t>
            </w:r>
            <w:proofErr w:type="spellEnd"/>
            <w:r w:rsidRPr="00F37559">
              <w:rPr>
                <w:b/>
                <w:u w:val="single"/>
              </w:rPr>
              <w:t>;</w:t>
            </w:r>
          </w:p>
          <w:p w:rsidR="00F37559" w:rsidRPr="00F37559" w:rsidRDefault="00F37559" w:rsidP="000F4C9D">
            <w:pPr>
              <w:pStyle w:val="a8"/>
            </w:pPr>
            <w:r w:rsidRPr="00F37559">
              <w:rPr>
                <w:b/>
                <w:u w:val="single"/>
              </w:rPr>
              <w:t xml:space="preserve">     </w:t>
            </w:r>
            <w:proofErr w:type="spellStart"/>
            <w:r w:rsidRPr="00F37559">
              <w:rPr>
                <w:b/>
                <w:u w:val="single"/>
              </w:rPr>
              <w:t>суб’єкт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господарювання</w:t>
            </w:r>
            <w:proofErr w:type="spellEnd"/>
            <w:r w:rsidRPr="00F37559">
              <w:rPr>
                <w:b/>
                <w:u w:val="single"/>
              </w:rPr>
              <w:t xml:space="preserve"> повинен </w:t>
            </w:r>
            <w:proofErr w:type="spellStart"/>
            <w:r w:rsidRPr="00F37559">
              <w:rPr>
                <w:b/>
                <w:u w:val="single"/>
              </w:rPr>
              <w:t>мати</w:t>
            </w:r>
            <w:proofErr w:type="spellEnd"/>
            <w:r w:rsidRPr="00F37559">
              <w:rPr>
                <w:b/>
                <w:u w:val="single"/>
              </w:rPr>
              <w:t xml:space="preserve"> статус </w:t>
            </w:r>
            <w:proofErr w:type="spellStart"/>
            <w:r w:rsidRPr="00F37559">
              <w:rPr>
                <w:b/>
                <w:u w:val="single"/>
              </w:rPr>
              <w:t>юридичної</w:t>
            </w:r>
            <w:proofErr w:type="spellEnd"/>
            <w:r w:rsidRPr="00F37559">
              <w:rPr>
                <w:b/>
                <w:u w:val="single"/>
              </w:rPr>
              <w:t xml:space="preserve"> особи.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  <w:b w:val="0"/>
                <w:i/>
                <w:color w:val="0000FF"/>
              </w:rPr>
            </w:pPr>
            <w:r w:rsidRPr="00F37559">
              <w:rPr>
                <w:rFonts w:ascii="Times New Roman" w:hAnsi="Times New Roman" w:cs="Times New Roman"/>
                <w:color w:val="0000FF"/>
              </w:rPr>
              <w:t>2.</w:t>
            </w:r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2.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gram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повинен</w:t>
            </w:r>
            <w:proofErr w:type="gram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:</w:t>
            </w:r>
          </w:p>
          <w:p w:rsidR="00F37559" w:rsidRPr="00F37559" w:rsidRDefault="00F3755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</w:rPr>
              <w:t xml:space="preserve">     </w:t>
            </w:r>
            <w:r w:rsidRPr="00F37559">
              <w:rPr>
                <w:b/>
                <w:i/>
                <w:color w:val="0000FF"/>
              </w:rPr>
              <w:t xml:space="preserve">бути </w:t>
            </w:r>
            <w:proofErr w:type="spellStart"/>
            <w:r w:rsidRPr="00F37559">
              <w:rPr>
                <w:b/>
                <w:i/>
                <w:color w:val="0000FF"/>
              </w:rPr>
              <w:t>неупередженим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b/>
                <w:i/>
                <w:color w:val="0000FF"/>
              </w:rPr>
              <w:t>незалежним</w:t>
            </w:r>
            <w:proofErr w:type="spellEnd"/>
            <w:r w:rsidRPr="00F37559">
              <w:rPr>
                <w:b/>
                <w:i/>
                <w:color w:val="0000FF"/>
              </w:rPr>
              <w:t>;</w:t>
            </w:r>
          </w:p>
          <w:p w:rsidR="00F37559" w:rsidRPr="00F37559" w:rsidRDefault="00F3755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  <w:color w:val="0000FF"/>
              </w:rPr>
              <w:t xml:space="preserve">     </w:t>
            </w:r>
            <w:proofErr w:type="spellStart"/>
            <w:r w:rsidRPr="00F37559">
              <w:rPr>
                <w:b/>
                <w:i/>
                <w:color w:val="0000FF"/>
              </w:rPr>
              <w:t>забезпечувати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умови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конфіденційності</w:t>
            </w:r>
            <w:proofErr w:type="spellEnd"/>
            <w:r w:rsidRPr="00F37559">
              <w:rPr>
                <w:b/>
                <w:i/>
                <w:color w:val="0000FF"/>
              </w:rPr>
              <w:t>;</w:t>
            </w:r>
          </w:p>
          <w:p w:rsidR="00F37559" w:rsidRPr="00F37559" w:rsidRDefault="00F3755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  <w:color w:val="0000FF"/>
              </w:rPr>
              <w:t xml:space="preserve">     </w:t>
            </w:r>
            <w:proofErr w:type="spellStart"/>
            <w:r w:rsidRPr="00F37559">
              <w:rPr>
                <w:b/>
                <w:i/>
                <w:color w:val="0000FF"/>
              </w:rPr>
              <w:t>спроможнім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нести </w:t>
            </w:r>
            <w:proofErr w:type="spellStart"/>
            <w:r w:rsidRPr="00F37559">
              <w:rPr>
                <w:b/>
                <w:i/>
                <w:color w:val="0000FF"/>
              </w:rPr>
              <w:t>юридичну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відповідальність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за свою </w:t>
            </w:r>
            <w:proofErr w:type="spellStart"/>
            <w:r w:rsidRPr="00F37559">
              <w:rPr>
                <w:b/>
                <w:i/>
                <w:color w:val="0000FF"/>
              </w:rPr>
              <w:t>діяльність</w:t>
            </w:r>
            <w:proofErr w:type="spellEnd"/>
            <w:r w:rsidRPr="00F37559">
              <w:rPr>
                <w:b/>
                <w:i/>
                <w:color w:val="0000FF"/>
              </w:rPr>
              <w:t>.</w:t>
            </w:r>
          </w:p>
          <w:p w:rsidR="00F37559" w:rsidRPr="00F37559" w:rsidRDefault="00F3755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  <w:color w:val="0000FF"/>
              </w:rPr>
              <w:t xml:space="preserve">     </w:t>
            </w:r>
            <w:proofErr w:type="spellStart"/>
            <w:r w:rsidRPr="00F37559">
              <w:rPr>
                <w:b/>
                <w:i/>
                <w:color w:val="0000FF"/>
              </w:rPr>
              <w:t>суб’єкт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господарювання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повинен </w:t>
            </w:r>
            <w:proofErr w:type="spellStart"/>
            <w:r w:rsidRPr="00F37559">
              <w:rPr>
                <w:b/>
                <w:i/>
                <w:color w:val="0000FF"/>
              </w:rPr>
              <w:t>мати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повноваження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на </w:t>
            </w:r>
            <w:proofErr w:type="spellStart"/>
            <w:r w:rsidRPr="00F37559">
              <w:rPr>
                <w:b/>
                <w:i/>
                <w:color w:val="0000FF"/>
              </w:rPr>
              <w:t>здійснення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інспекційної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діяльності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,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до чинного </w:t>
            </w:r>
            <w:proofErr w:type="spellStart"/>
            <w:r w:rsidRPr="00F37559">
              <w:rPr>
                <w:b/>
                <w:i/>
                <w:color w:val="0000FF"/>
              </w:rPr>
              <w:t>законодавства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, - </w:t>
            </w:r>
            <w:proofErr w:type="spellStart"/>
            <w:r w:rsidRPr="00F37559">
              <w:rPr>
                <w:b/>
                <w:i/>
                <w:color w:val="0000FF"/>
              </w:rPr>
              <w:t>атестат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акредитації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відповідності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органу </w:t>
            </w:r>
            <w:proofErr w:type="spellStart"/>
            <w:r w:rsidRPr="00F37559">
              <w:rPr>
                <w:b/>
                <w:i/>
                <w:color w:val="0000FF"/>
              </w:rPr>
              <w:t>інспектування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(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ДСТУ ISO/IEC 17020:2014 </w:t>
            </w:r>
            <w:proofErr w:type="spellStart"/>
            <w:r w:rsidRPr="00F37559">
              <w:rPr>
                <w:b/>
                <w:i/>
                <w:color w:val="0000FF"/>
              </w:rPr>
              <w:t>Оцінка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відповідності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. </w:t>
            </w:r>
            <w:proofErr w:type="spellStart"/>
            <w:r w:rsidRPr="00F37559">
              <w:rPr>
                <w:b/>
                <w:i/>
                <w:color w:val="0000FF"/>
              </w:rPr>
              <w:t>Вимоги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до </w:t>
            </w:r>
            <w:proofErr w:type="spellStart"/>
            <w:r w:rsidRPr="00F37559">
              <w:rPr>
                <w:b/>
                <w:i/>
                <w:color w:val="0000FF"/>
              </w:rPr>
              <w:t>роботи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proofErr w:type="gramStart"/>
            <w:r w:rsidRPr="00F37559">
              <w:rPr>
                <w:b/>
                <w:i/>
                <w:color w:val="0000FF"/>
              </w:rPr>
              <w:t>р</w:t>
            </w:r>
            <w:proofErr w:type="gramEnd"/>
            <w:r w:rsidRPr="00F37559">
              <w:rPr>
                <w:b/>
                <w:i/>
                <w:color w:val="0000FF"/>
              </w:rPr>
              <w:t>ізних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органів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з </w:t>
            </w:r>
            <w:proofErr w:type="spellStart"/>
            <w:r w:rsidRPr="00F37559">
              <w:rPr>
                <w:b/>
                <w:i/>
                <w:color w:val="0000FF"/>
              </w:rPr>
              <w:t>інспектування</w:t>
            </w:r>
            <w:proofErr w:type="spellEnd"/>
            <w:r w:rsidRPr="00F37559">
              <w:rPr>
                <w:b/>
                <w:i/>
                <w:color w:val="0000FF"/>
              </w:rPr>
              <w:t>.)</w:t>
            </w:r>
          </w:p>
          <w:p w:rsidR="00F37559" w:rsidRPr="00F37559" w:rsidRDefault="00F37559" w:rsidP="000F4C9D">
            <w:pPr>
              <w:pStyle w:val="a8"/>
            </w:pP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lastRenderedPageBreak/>
              <w:t xml:space="preserve">2.3. Суб’єкт господарювання повинен вжити заходів щодо забезпечення незалежності винагороди фахівців, які проводять експертизу стану охорони </w:t>
            </w:r>
            <w:r w:rsidRPr="00F37559">
              <w:rPr>
                <w:spacing w:val="-20"/>
                <w:sz w:val="26"/>
                <w:szCs w:val="26"/>
                <w:lang w:val="uk-UA"/>
              </w:rPr>
              <w:t>праці та безпеки</w:t>
            </w:r>
            <w:r w:rsidRPr="00F37559">
              <w:rPr>
                <w:sz w:val="26"/>
                <w:szCs w:val="26"/>
                <w:lang w:val="uk-UA"/>
              </w:rPr>
              <w:t xml:space="preserve"> промислового виробництва, від результатів виконаних експертиз.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ДСТУ, що перевіряються під час акредитації національним органом України з акредитації).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2.4. Суб’єкт господарювання повинен укласти</w:t>
            </w:r>
            <w:r w:rsidRPr="00F37559">
              <w:rPr>
                <w:rStyle w:val="rvts0"/>
                <w:sz w:val="26"/>
                <w:szCs w:val="26"/>
                <w:lang w:val="uk-UA"/>
              </w:rPr>
              <w:t xml:space="preserve"> договір добровільного страхування професійної чи цивільної відповідальності за шкоду, яку може бути заподіяно третім особам, або мати наявні кошти у розмірі, достатньому для відшкодування в установленому законодавством порядку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rStyle w:val="rvts0"/>
                <w:sz w:val="26"/>
                <w:szCs w:val="26"/>
                <w:lang w:val="uk-UA"/>
              </w:rPr>
              <w:t>фізичним чи юридичним особам збитків, завданих внаслідок провадження ним діяльності</w:t>
            </w:r>
            <w:r w:rsidRPr="00F37559">
              <w:rPr>
                <w:sz w:val="26"/>
                <w:szCs w:val="26"/>
                <w:lang w:val="uk-UA"/>
              </w:rPr>
              <w:t>.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2.5. Суб’єкт господарювання повинен здійснювати свою діяльність з належним урахуванням величини підприємства, що замовляє роботи, галузі в якій воно діє, його структури, технології виробництва, мати достатню кількість компетентного персоналу для належного виконання своїх завдань…</w:t>
            </w:r>
          </w:p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2.6. Керівник суб’єкта господарювання повинен бути призначений з числа працівників, робота для яких </w:t>
            </w:r>
            <w:r w:rsidRPr="00F37559">
              <w:rPr>
                <w:color w:val="000000"/>
                <w:sz w:val="26"/>
                <w:szCs w:val="26"/>
                <w:lang w:val="uk-UA"/>
              </w:rPr>
              <w:t>у цій організації є основним місцем роботи…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2.7. Керівник суб’єкта господарювання повинен призначити осіб, відповідальних за…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2.8. Для працівників суб’єкта господарювання повинні бути розроблені посадові (робочі) інструкції, які визначають їх завдання, права, обов’язки, відповідальність, а також кваліфікаційні вимоги (освіта, досвід роботи).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2.9. Фахівці суб’єкта господарювання, які безпосередньо будуть проводити експертизу стану охорони праці та безпеки промислового виробництва повинні мати…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lastRenderedPageBreak/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lastRenderedPageBreak/>
              <w:t xml:space="preserve">2.10.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7559">
              <w:rPr>
                <w:rFonts w:ascii="Times New Roman" w:hAnsi="Times New Roman" w:cs="Times New Roman"/>
              </w:rPr>
              <w:t>повинен</w:t>
            </w:r>
            <w:proofErr w:type="gram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  <w:p w:rsidR="00F37559" w:rsidRPr="00F37559" w:rsidRDefault="00F3755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2.10.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7559">
              <w:rPr>
                <w:rFonts w:ascii="Times New Roman" w:hAnsi="Times New Roman" w:cs="Times New Roman"/>
              </w:rPr>
              <w:t>повинен</w:t>
            </w:r>
            <w:proofErr w:type="gram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відповідність приміщень для проведення експертизи стану охорони праці та безпеки промислового виробництва відповідно чинним будівельним, пожежним, санітарним нормам і правилам, вимогам безпеки праці та охорони довкілля;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наявність опису процедур, згідно з якими проводиться експертиза стану охорони праці та безпеки промислового виробництва, що забезпечують прозорість і відтворюваність таких процедур.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застосування відповідних правил, методик, настанов та процедур, що дають змогу розрізняти завдання, які він виконує;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наявність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системи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реєстрації</w:t>
            </w:r>
            <w:proofErr w:type="spellEnd"/>
            <w:r w:rsidRPr="00F37559">
              <w:t xml:space="preserve"> та </w:t>
            </w:r>
            <w:proofErr w:type="spellStart"/>
            <w:r w:rsidRPr="00F37559">
              <w:t>зберігання</w:t>
            </w:r>
            <w:proofErr w:type="spellEnd"/>
            <w:r w:rsidRPr="00F37559">
              <w:t xml:space="preserve"> заявок на </w:t>
            </w:r>
            <w:proofErr w:type="spellStart"/>
            <w:r w:rsidRPr="00F37559">
              <w:t>проведення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експертизи</w:t>
            </w:r>
            <w:proofErr w:type="spellEnd"/>
            <w:r w:rsidRPr="00F37559">
              <w:t xml:space="preserve"> стану </w:t>
            </w:r>
            <w:proofErr w:type="spellStart"/>
            <w:r w:rsidRPr="00F37559">
              <w:t>охорони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праці</w:t>
            </w:r>
            <w:proofErr w:type="spellEnd"/>
            <w:r w:rsidRPr="00F37559">
              <w:t xml:space="preserve"> та </w:t>
            </w:r>
            <w:proofErr w:type="spellStart"/>
            <w:r w:rsidRPr="00F37559">
              <w:t>безпеки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промислового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виробництва</w:t>
            </w:r>
            <w:proofErr w:type="spellEnd"/>
            <w:r w:rsidRPr="00F37559">
              <w:t xml:space="preserve"> і </w:t>
            </w:r>
            <w:proofErr w:type="spellStart"/>
            <w:proofErr w:type="gramStart"/>
            <w:r w:rsidRPr="00F37559">
              <w:t>матер</w:t>
            </w:r>
            <w:proofErr w:type="gramEnd"/>
            <w:r w:rsidRPr="00F37559">
              <w:t>іалів</w:t>
            </w:r>
            <w:proofErr w:type="spellEnd"/>
            <w:r w:rsidRPr="00F37559">
              <w:t xml:space="preserve"> за результатами </w:t>
            </w:r>
            <w:proofErr w:type="spellStart"/>
            <w:r w:rsidRPr="00F37559">
              <w:t>її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проведення</w:t>
            </w:r>
            <w:proofErr w:type="spellEnd"/>
            <w:r w:rsidRPr="00F37559">
              <w:t>;</w:t>
            </w:r>
          </w:p>
          <w:p w:rsidR="00F37559" w:rsidRPr="00F37559" w:rsidRDefault="00F3755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8"/>
            </w:pPr>
            <w:r w:rsidRPr="00F37559">
              <w:t xml:space="preserve">     систему контролю за </w:t>
            </w:r>
            <w:proofErr w:type="spellStart"/>
            <w:r w:rsidRPr="00F37559">
              <w:t>правильністю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оформлення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висновків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експертизи</w:t>
            </w:r>
            <w:proofErr w:type="spellEnd"/>
            <w:r w:rsidRPr="00F37559">
              <w:t xml:space="preserve"> за результатами </w:t>
            </w:r>
            <w:proofErr w:type="spellStart"/>
            <w:r w:rsidRPr="00F37559">
              <w:t>її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проведення</w:t>
            </w:r>
            <w:proofErr w:type="spellEnd"/>
            <w:r w:rsidRPr="00F37559">
              <w:t>;</w:t>
            </w:r>
          </w:p>
          <w:p w:rsidR="00F37559" w:rsidRPr="00F37559" w:rsidRDefault="00F3755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lastRenderedPageBreak/>
              <w:t xml:space="preserve">   облік та розгляд претензій, спірних питань</w:t>
            </w:r>
            <w:r w:rsidRPr="00F37559">
              <w:rPr>
                <w:color w:val="0000FF"/>
                <w:sz w:val="26"/>
                <w:szCs w:val="26"/>
                <w:lang w:val="uk-UA"/>
              </w:rPr>
              <w:t xml:space="preserve"> 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ведення окремого діловодства та утворення архіву і висновків експертизи та інспекційних файлів на підставі яких видано висновок про відповідність (невідповідність) </w:t>
            </w:r>
            <w:r w:rsidRPr="00F37559">
              <w:rPr>
                <w:sz w:val="26"/>
                <w:szCs w:val="26"/>
                <w:lang w:val="uk-UA" w:eastAsia="en-US"/>
              </w:rPr>
              <w:t xml:space="preserve">об’єкта експертизи вимогам законодавства </w:t>
            </w:r>
            <w:r w:rsidRPr="00F37559">
              <w:rPr>
                <w:bCs/>
                <w:sz w:val="26"/>
                <w:szCs w:val="26"/>
                <w:lang w:val="uk-UA" w:eastAsia="en-US"/>
              </w:rPr>
              <w:t>про охорону</w:t>
            </w:r>
            <w:r w:rsidRPr="00F37559">
              <w:rPr>
                <w:sz w:val="26"/>
                <w:szCs w:val="26"/>
                <w:lang w:val="uk-UA" w:eastAsia="en-US"/>
              </w:rPr>
              <w:t xml:space="preserve"> праці та промислової безпеки</w:t>
            </w:r>
            <w:r w:rsidRPr="00F37559">
              <w:rPr>
                <w:sz w:val="26"/>
                <w:szCs w:val="26"/>
                <w:lang w:val="uk-UA"/>
              </w:rPr>
              <w:t>;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внесення в базу, оприлюднення та введення в реєстр висновку експертизи;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Суб'єкт господарювання повинен мати у штатному розкладі експертів технічних, робота для яких у цій організації є основним місцем роботи, не менше двох з кожного заявленого напрямку діяльності.</w:t>
            </w:r>
          </w:p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Вилучити.(вимога не передбачена чанним законодавством).</w:t>
            </w:r>
          </w:p>
        </w:tc>
      </w:tr>
      <w:tr w:rsidR="00F3755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>2.11. Робочі місця фахівців, які проводять експертизу стану охорони праці та безпеки промислового виробництва, на яких є шкідливі та небезпечні для здоров'я фактори виробничого середовища, повинні бути атестовані відповідно до чинного законодавства.</w:t>
            </w:r>
          </w:p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Керівник суб’єкта господарювання повинен проводити даним фахівцям попередні та періодичні медичні огляди відповідно до чинного законодавства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 xml:space="preserve">Вилучити. </w:t>
            </w: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2.12.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подає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такі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2.12.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подає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такі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  <w:p w:rsidR="00F37559" w:rsidRPr="00F37559" w:rsidRDefault="00F3755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3755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копію установчого документу;</w:t>
            </w:r>
          </w:p>
          <w:p w:rsidR="00F37559" w:rsidRPr="00F37559" w:rsidRDefault="00F3755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</w:t>
            </w:r>
          </w:p>
        </w:tc>
      </w:tr>
      <w:tr w:rsidR="00F37559" w:rsidRPr="00345FC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a"/>
              <w:rPr>
                <w:rStyle w:val="rvts0"/>
              </w:rPr>
            </w:pPr>
            <w:r w:rsidRPr="00F37559">
              <w:rPr>
                <w:rStyle w:val="rvts0"/>
                <w:b/>
                <w:u w:val="single"/>
              </w:rPr>
              <w:t xml:space="preserve">дозвіл на виконання робіт підвищеної небезпеки, пов’язаних </w:t>
            </w:r>
            <w:r w:rsidRPr="00F37559">
              <w:rPr>
                <w:rStyle w:val="rvts0"/>
                <w:b/>
                <w:u w:val="single"/>
              </w:rPr>
              <w:lastRenderedPageBreak/>
              <w:t>з технічним оглядом та/або експертним обстеженням устаткування</w:t>
            </w:r>
            <w:r w:rsidRPr="00F37559">
              <w:rPr>
                <w:rStyle w:val="rvts0"/>
              </w:rPr>
              <w:t>;</w:t>
            </w:r>
          </w:p>
          <w:p w:rsidR="00F37559" w:rsidRPr="00F37559" w:rsidRDefault="00F37559" w:rsidP="000F4C9D">
            <w:pPr>
              <w:pStyle w:val="aa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rFonts w:ascii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uk-UA"/>
              </w:rPr>
              <w:lastRenderedPageBreak/>
              <w:t xml:space="preserve">декларацію відповідності матеріально-технічної бази вимогам </w:t>
            </w:r>
            <w:r w:rsidRPr="00F37559">
              <w:rPr>
                <w:rFonts w:ascii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uk-UA"/>
              </w:rPr>
              <w:lastRenderedPageBreak/>
              <w:t>законодавства з охорони праці під час виконання робіт з е</w:t>
            </w:r>
            <w:r w:rsidRPr="00F37559"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  <w:lang w:val="uk-UA"/>
              </w:rPr>
              <w:t>кспертизи стану охорони праці та безпеки промислового виробництва суб’єктів господарювання</w:t>
            </w:r>
          </w:p>
          <w:p w:rsidR="00F37559" w:rsidRPr="00F37559" w:rsidRDefault="00F37559" w:rsidP="000F4C9D">
            <w:pPr>
              <w:keepNext/>
              <w:jc w:val="both"/>
              <w:rPr>
                <w:i/>
                <w:color w:val="0000FF"/>
                <w:sz w:val="26"/>
                <w:szCs w:val="26"/>
                <w:lang w:val="uk-UA"/>
              </w:rPr>
            </w:pPr>
          </w:p>
        </w:tc>
      </w:tr>
      <w:tr w:rsidR="00F37559" w:rsidRPr="00F37559" w:rsidTr="000F4C9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pStyle w:val="aa"/>
              <w:rPr>
                <w:b/>
              </w:rPr>
            </w:pPr>
            <w:r w:rsidRPr="00F37559">
              <w:rPr>
                <w:b/>
              </w:rPr>
              <w:lastRenderedPageBreak/>
              <w:t xml:space="preserve"> </w:t>
            </w:r>
            <w:r w:rsidRPr="00F37559">
              <w:rPr>
                <w:b/>
                <w:u w:val="single"/>
              </w:rPr>
              <w:t>звіт органу інспектування про відповідність суб’єкта господарювання вимогам цього нормативно – правового акту</w:t>
            </w:r>
            <w:r w:rsidRPr="00F37559">
              <w:rPr>
                <w:b/>
              </w:rPr>
              <w:t>;</w:t>
            </w:r>
          </w:p>
          <w:p w:rsidR="00F37559" w:rsidRPr="00F37559" w:rsidRDefault="00F37559" w:rsidP="000F4C9D">
            <w:pPr>
              <w:pStyle w:val="aa"/>
            </w:pPr>
          </w:p>
        </w:tc>
        <w:tc>
          <w:tcPr>
            <w:tcW w:w="756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59" w:rsidRPr="00F37559" w:rsidRDefault="00F37559" w:rsidP="000F4C9D">
            <w:pPr>
              <w:keepNext/>
              <w:jc w:val="both"/>
              <w:rPr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</w:t>
            </w:r>
          </w:p>
        </w:tc>
      </w:tr>
    </w:tbl>
    <w:p w:rsidR="00F37559" w:rsidRPr="00B12032" w:rsidRDefault="00F37559" w:rsidP="00F37559">
      <w:pPr>
        <w:rPr>
          <w:sz w:val="26"/>
          <w:szCs w:val="26"/>
          <w:lang w:val="uk-UA"/>
        </w:rPr>
      </w:pPr>
    </w:p>
    <w:p w:rsidR="00F37559" w:rsidRPr="000C543A" w:rsidRDefault="00F37559" w:rsidP="00F37559">
      <w:pPr>
        <w:pStyle w:val="HTML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F37559" w:rsidRDefault="00F37559" w:rsidP="00F37559">
      <w:pPr>
        <w:rPr>
          <w:b/>
          <w:sz w:val="28"/>
          <w:szCs w:val="28"/>
          <w:lang w:val="uk-UA"/>
        </w:rPr>
      </w:pPr>
    </w:p>
    <w:p w:rsidR="00A6367A" w:rsidRPr="00F37559" w:rsidRDefault="00A6367A">
      <w:pPr>
        <w:rPr>
          <w:lang w:val="uk-UA"/>
        </w:rPr>
      </w:pPr>
    </w:p>
    <w:sectPr w:rsidR="00A6367A" w:rsidRPr="00F37559" w:rsidSect="00E6117B">
      <w:pgSz w:w="16838" w:h="11906" w:orient="landscape"/>
      <w:pgMar w:top="567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59"/>
    <w:rsid w:val="00345FC9"/>
    <w:rsid w:val="00392437"/>
    <w:rsid w:val="0051528B"/>
    <w:rsid w:val="006407D6"/>
    <w:rsid w:val="00A6367A"/>
    <w:rsid w:val="00F02C36"/>
    <w:rsid w:val="00F3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F375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F3755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F37559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F37559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F37559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F37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37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755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F37559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F37559"/>
    <w:rPr>
      <w:rFonts w:cs="Times New Roman"/>
    </w:rPr>
  </w:style>
  <w:style w:type="paragraph" w:customStyle="1" w:styleId="1">
    <w:name w:val="Без интервала1"/>
    <w:rsid w:val="00F3755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F3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55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Strong"/>
    <w:basedOn w:val="a0"/>
    <w:qFormat/>
    <w:rsid w:val="00F37559"/>
    <w:rPr>
      <w:b/>
      <w:bCs/>
    </w:rPr>
  </w:style>
  <w:style w:type="character" w:customStyle="1" w:styleId="rvts0">
    <w:name w:val="rvts0"/>
    <w:basedOn w:val="a0"/>
    <w:rsid w:val="00F37559"/>
  </w:style>
  <w:style w:type="character" w:customStyle="1" w:styleId="20">
    <w:name w:val="Заголовок 2 Знак"/>
    <w:basedOn w:val="a0"/>
    <w:link w:val="2"/>
    <w:uiPriority w:val="9"/>
    <w:semiHidden/>
    <w:rsid w:val="00F37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F3755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375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F3755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F3755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F375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F3755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F37559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F37559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F37559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F37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37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755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F37559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F37559"/>
    <w:rPr>
      <w:rFonts w:cs="Times New Roman"/>
    </w:rPr>
  </w:style>
  <w:style w:type="paragraph" w:customStyle="1" w:styleId="1">
    <w:name w:val="Без интервала1"/>
    <w:rsid w:val="00F3755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F3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55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Strong"/>
    <w:basedOn w:val="a0"/>
    <w:qFormat/>
    <w:rsid w:val="00F37559"/>
    <w:rPr>
      <w:b/>
      <w:bCs/>
    </w:rPr>
  </w:style>
  <w:style w:type="character" w:customStyle="1" w:styleId="rvts0">
    <w:name w:val="rvts0"/>
    <w:basedOn w:val="a0"/>
    <w:rsid w:val="00F37559"/>
  </w:style>
  <w:style w:type="character" w:customStyle="1" w:styleId="20">
    <w:name w:val="Заголовок 2 Знак"/>
    <w:basedOn w:val="a0"/>
    <w:link w:val="2"/>
    <w:uiPriority w:val="9"/>
    <w:semiHidden/>
    <w:rsid w:val="00F37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F3755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375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F3755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F3755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9340</Words>
  <Characters>5325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cp:lastPrinted>2016-12-01T10:43:00Z</cp:lastPrinted>
  <dcterms:created xsi:type="dcterms:W3CDTF">2016-11-29T14:38:00Z</dcterms:created>
  <dcterms:modified xsi:type="dcterms:W3CDTF">2016-12-01T10:46:00Z</dcterms:modified>
</cp:coreProperties>
</file>