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297" w:rsidRPr="0029586A" w:rsidRDefault="00003297" w:rsidP="00003297">
      <w:pPr>
        <w:framePr w:h="1190" w:hSpace="38" w:vSpace="58" w:wrap="auto" w:vAnchor="text" w:hAnchor="page" w:x="5664" w:y="1"/>
        <w:rPr>
          <w:lang w:val="uk-UA"/>
        </w:rPr>
      </w:pPr>
      <w:r>
        <w:rPr>
          <w:noProof/>
          <w:lang w:val="uk-UA" w:eastAsia="uk-UA"/>
        </w:rPr>
        <w:drawing>
          <wp:inline distT="0" distB="0" distL="0" distR="0">
            <wp:extent cx="50482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contrast="6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p w:rsidR="00003297" w:rsidRPr="0029586A" w:rsidRDefault="00003297" w:rsidP="00003297">
      <w:pPr>
        <w:jc w:val="center"/>
        <w:rPr>
          <w:sz w:val="28"/>
          <w:szCs w:val="28"/>
          <w:lang w:val="uk-UA"/>
        </w:rPr>
      </w:pPr>
      <w:r w:rsidRPr="0029586A">
        <w:rPr>
          <w:sz w:val="28"/>
          <w:szCs w:val="28"/>
          <w:lang w:val="uk-UA"/>
        </w:rPr>
        <w:t xml:space="preserve">                                                                                    </w:t>
      </w:r>
      <w:r>
        <w:rPr>
          <w:sz w:val="28"/>
          <w:szCs w:val="28"/>
          <w:lang w:val="uk-UA"/>
        </w:rPr>
        <w:t xml:space="preserve">  </w:t>
      </w:r>
    </w:p>
    <w:p w:rsidR="00003297" w:rsidRDefault="00003297" w:rsidP="00003297">
      <w:pPr>
        <w:jc w:val="center"/>
        <w:rPr>
          <w:sz w:val="28"/>
          <w:szCs w:val="28"/>
          <w:lang w:val="uk-UA"/>
        </w:rPr>
      </w:pPr>
    </w:p>
    <w:p w:rsidR="00003297" w:rsidRDefault="00003297" w:rsidP="00003297">
      <w:pPr>
        <w:jc w:val="center"/>
        <w:rPr>
          <w:sz w:val="28"/>
          <w:szCs w:val="28"/>
          <w:lang w:val="uk-UA"/>
        </w:rPr>
      </w:pPr>
    </w:p>
    <w:p w:rsidR="00003297" w:rsidRPr="0029586A" w:rsidRDefault="00003297" w:rsidP="00003297">
      <w:pPr>
        <w:rPr>
          <w:sz w:val="28"/>
          <w:szCs w:val="28"/>
          <w:lang w:val="uk-UA"/>
        </w:rPr>
      </w:pPr>
    </w:p>
    <w:p w:rsidR="00003297" w:rsidRPr="0029586A" w:rsidRDefault="00003297" w:rsidP="00003297">
      <w:pPr>
        <w:spacing w:after="120"/>
        <w:jc w:val="center"/>
        <w:rPr>
          <w:b/>
          <w:sz w:val="29"/>
          <w:szCs w:val="29"/>
          <w:lang w:val="uk-UA"/>
        </w:rPr>
      </w:pPr>
      <w:r w:rsidRPr="0029586A">
        <w:rPr>
          <w:b/>
          <w:sz w:val="29"/>
          <w:szCs w:val="29"/>
          <w:lang w:val="uk-UA"/>
        </w:rPr>
        <w:t xml:space="preserve">ДЕРЖАВНА </w:t>
      </w:r>
      <w:r>
        <w:rPr>
          <w:b/>
          <w:sz w:val="29"/>
          <w:szCs w:val="29"/>
          <w:lang w:val="uk-UA"/>
        </w:rPr>
        <w:t xml:space="preserve">РЕГУЛЯТОРНА </w:t>
      </w:r>
      <w:r w:rsidRPr="0029586A">
        <w:rPr>
          <w:b/>
          <w:sz w:val="29"/>
          <w:szCs w:val="29"/>
          <w:lang w:val="uk-UA"/>
        </w:rPr>
        <w:t xml:space="preserve">СЛУЖБА УКРАЇНИ </w:t>
      </w:r>
    </w:p>
    <w:tbl>
      <w:tblPr>
        <w:tblW w:w="0" w:type="auto"/>
        <w:tblLook w:val="01E0"/>
      </w:tblPr>
      <w:tblGrid>
        <w:gridCol w:w="4785"/>
        <w:gridCol w:w="4785"/>
      </w:tblGrid>
      <w:tr w:rsidR="00003297" w:rsidRPr="0029586A" w:rsidTr="007C78F5">
        <w:tc>
          <w:tcPr>
            <w:tcW w:w="4785" w:type="dxa"/>
          </w:tcPr>
          <w:p w:rsidR="00003297" w:rsidRPr="0029586A" w:rsidRDefault="00003297" w:rsidP="007C78F5">
            <w:pPr>
              <w:rPr>
                <w:lang w:val="uk-UA"/>
              </w:rPr>
            </w:pPr>
            <w:r w:rsidRPr="0029586A">
              <w:rPr>
                <w:lang w:val="uk-UA"/>
              </w:rPr>
              <w:t>вул. Арсенальна, 9/11 м. Київ 01011</w:t>
            </w:r>
          </w:p>
        </w:tc>
        <w:tc>
          <w:tcPr>
            <w:tcW w:w="4785" w:type="dxa"/>
          </w:tcPr>
          <w:p w:rsidR="00003297" w:rsidRPr="0029586A" w:rsidRDefault="00003297" w:rsidP="007C78F5">
            <w:pPr>
              <w:jc w:val="right"/>
              <w:rPr>
                <w:lang w:val="uk-UA"/>
              </w:rPr>
            </w:pPr>
            <w:r w:rsidRPr="0029586A">
              <w:rPr>
                <w:lang w:val="uk-UA"/>
              </w:rPr>
              <w:t xml:space="preserve">       тел. (044) 254-56-73, факс 254-43-93</w:t>
            </w:r>
          </w:p>
          <w:p w:rsidR="00003297" w:rsidRPr="0029586A" w:rsidRDefault="00003297" w:rsidP="007C78F5">
            <w:pPr>
              <w:jc w:val="right"/>
              <w:rPr>
                <w:lang w:val="uk-UA"/>
              </w:rPr>
            </w:pPr>
            <w:r w:rsidRPr="0029586A">
              <w:rPr>
                <w:lang w:val="uk-UA"/>
              </w:rPr>
              <w:t>e-</w:t>
            </w:r>
            <w:proofErr w:type="spellStart"/>
            <w:r w:rsidRPr="0029586A">
              <w:rPr>
                <w:lang w:val="uk-UA"/>
              </w:rPr>
              <w:t>ma</w:t>
            </w:r>
            <w:r>
              <w:rPr>
                <w:lang w:val="uk-UA"/>
              </w:rPr>
              <w:t>і</w:t>
            </w:r>
            <w:r w:rsidRPr="0029586A">
              <w:rPr>
                <w:lang w:val="uk-UA"/>
              </w:rPr>
              <w:t>l</w:t>
            </w:r>
            <w:proofErr w:type="spellEnd"/>
            <w:r w:rsidRPr="0029586A">
              <w:rPr>
                <w:lang w:val="uk-UA"/>
              </w:rPr>
              <w:t xml:space="preserve">: </w:t>
            </w:r>
            <w:proofErr w:type="spellStart"/>
            <w:r>
              <w:rPr>
                <w:lang w:val="uk-UA"/>
              </w:rPr>
              <w:t>і</w:t>
            </w:r>
            <w:r w:rsidRPr="0029586A">
              <w:rPr>
                <w:lang w:val="uk-UA"/>
              </w:rPr>
              <w:t>nform</w:t>
            </w:r>
            <w:proofErr w:type="spellEnd"/>
            <w:r w:rsidRPr="0029586A">
              <w:rPr>
                <w:lang w:val="uk-UA"/>
              </w:rPr>
              <w:t>@</w:t>
            </w:r>
            <w:proofErr w:type="spellStart"/>
            <w:r w:rsidRPr="0029586A">
              <w:rPr>
                <w:lang w:val="uk-UA"/>
              </w:rPr>
              <w:t>dkrp.gov.ua</w:t>
            </w:r>
            <w:proofErr w:type="spellEnd"/>
          </w:p>
        </w:tc>
      </w:tr>
    </w:tbl>
    <w:p w:rsidR="00003297" w:rsidRDefault="00003297" w:rsidP="00003297">
      <w:pPr>
        <w:pBdr>
          <w:top w:val="thinThickSmallGap" w:sz="24" w:space="1" w:color="auto"/>
        </w:pBdr>
        <w:tabs>
          <w:tab w:val="left" w:pos="2002"/>
          <w:tab w:val="left" w:pos="3780"/>
        </w:tabs>
        <w:rPr>
          <w:sz w:val="28"/>
          <w:lang w:val="uk-UA"/>
        </w:rPr>
      </w:pPr>
      <w:r w:rsidRPr="0029586A">
        <w:rPr>
          <w:sz w:val="28"/>
          <w:lang w:val="uk-UA"/>
        </w:rPr>
        <w:t>Від __________ №___________</w:t>
      </w:r>
    </w:p>
    <w:p w:rsidR="006913A7" w:rsidRPr="0029586A" w:rsidRDefault="006913A7" w:rsidP="00003297">
      <w:pPr>
        <w:pBdr>
          <w:top w:val="thinThickSmallGap" w:sz="24" w:space="1" w:color="auto"/>
        </w:pBdr>
        <w:tabs>
          <w:tab w:val="left" w:pos="2002"/>
          <w:tab w:val="left" w:pos="3780"/>
        </w:tabs>
        <w:rPr>
          <w:sz w:val="28"/>
          <w:u w:val="single"/>
          <w:lang w:val="uk-UA"/>
        </w:rPr>
      </w:pPr>
    </w:p>
    <w:p w:rsidR="00E577B3" w:rsidRDefault="00E577B3" w:rsidP="00E577B3">
      <w:pPr>
        <w:tabs>
          <w:tab w:val="left" w:pos="4536"/>
        </w:tabs>
        <w:ind w:left="4536"/>
        <w:rPr>
          <w:sz w:val="28"/>
          <w:szCs w:val="28"/>
          <w:lang w:val="uk-UA"/>
        </w:rPr>
      </w:pPr>
      <w:r w:rsidRPr="00DE07B8">
        <w:rPr>
          <w:b/>
          <w:sz w:val="28"/>
          <w:szCs w:val="28"/>
          <w:lang w:val="uk-UA"/>
        </w:rPr>
        <w:t>Володимир-Волинська міська рада</w:t>
      </w:r>
      <w:r>
        <w:rPr>
          <w:sz w:val="28"/>
          <w:szCs w:val="28"/>
          <w:lang w:val="uk-UA"/>
        </w:rPr>
        <w:t>,</w:t>
      </w:r>
    </w:p>
    <w:p w:rsidR="00E577B3" w:rsidRDefault="00E577B3" w:rsidP="00E577B3">
      <w:pPr>
        <w:tabs>
          <w:tab w:val="left" w:pos="4536"/>
        </w:tabs>
        <w:ind w:left="4536"/>
        <w:rPr>
          <w:sz w:val="28"/>
          <w:szCs w:val="28"/>
          <w:lang w:val="uk-UA"/>
        </w:rPr>
      </w:pPr>
      <w:r>
        <w:rPr>
          <w:sz w:val="28"/>
          <w:szCs w:val="28"/>
          <w:lang w:val="uk-UA"/>
        </w:rPr>
        <w:t>м. Володимир - Волинський</w:t>
      </w:r>
    </w:p>
    <w:p w:rsidR="00E577B3" w:rsidRDefault="00E577B3" w:rsidP="00E577B3">
      <w:pPr>
        <w:tabs>
          <w:tab w:val="left" w:pos="4536"/>
        </w:tabs>
        <w:ind w:left="4536"/>
        <w:rPr>
          <w:sz w:val="28"/>
          <w:szCs w:val="28"/>
          <w:lang w:val="uk-UA"/>
        </w:rPr>
      </w:pPr>
      <w:r>
        <w:rPr>
          <w:sz w:val="28"/>
          <w:szCs w:val="28"/>
          <w:lang w:val="uk-UA"/>
        </w:rPr>
        <w:t>вул. Данила Галицького, 5,</w:t>
      </w:r>
    </w:p>
    <w:p w:rsidR="00E577B3" w:rsidRDefault="00E577B3" w:rsidP="00E577B3">
      <w:pPr>
        <w:tabs>
          <w:tab w:val="left" w:pos="4536"/>
        </w:tabs>
        <w:ind w:left="4536"/>
        <w:rPr>
          <w:sz w:val="28"/>
          <w:szCs w:val="28"/>
          <w:lang w:val="uk-UA"/>
        </w:rPr>
      </w:pPr>
      <w:r>
        <w:rPr>
          <w:sz w:val="28"/>
          <w:szCs w:val="28"/>
          <w:lang w:val="uk-UA"/>
        </w:rPr>
        <w:t>Волинська область, 44700,</w:t>
      </w:r>
    </w:p>
    <w:p w:rsidR="006913A7" w:rsidRDefault="006913A7" w:rsidP="009F057F">
      <w:pPr>
        <w:jc w:val="right"/>
        <w:rPr>
          <w:sz w:val="28"/>
          <w:szCs w:val="28"/>
          <w:lang w:val="uk-UA"/>
        </w:rPr>
      </w:pPr>
    </w:p>
    <w:p w:rsidR="006913A7" w:rsidRDefault="006913A7" w:rsidP="009F057F">
      <w:pPr>
        <w:jc w:val="right"/>
        <w:rPr>
          <w:sz w:val="28"/>
          <w:szCs w:val="28"/>
          <w:lang w:val="uk-UA"/>
        </w:rPr>
      </w:pPr>
    </w:p>
    <w:p w:rsidR="001233C2" w:rsidRPr="001233C2" w:rsidRDefault="001233C2" w:rsidP="001233C2">
      <w:pPr>
        <w:jc w:val="both"/>
        <w:rPr>
          <w:i/>
          <w:sz w:val="28"/>
          <w:szCs w:val="28"/>
        </w:rPr>
      </w:pPr>
      <w:proofErr w:type="spellStart"/>
      <w:r w:rsidRPr="001233C2">
        <w:rPr>
          <w:i/>
          <w:sz w:val="28"/>
          <w:szCs w:val="28"/>
        </w:rPr>
        <w:t>Щодо</w:t>
      </w:r>
      <w:proofErr w:type="spellEnd"/>
      <w:r w:rsidRPr="001233C2">
        <w:rPr>
          <w:i/>
          <w:sz w:val="28"/>
          <w:szCs w:val="28"/>
        </w:rPr>
        <w:t xml:space="preserve"> </w:t>
      </w:r>
      <w:proofErr w:type="spellStart"/>
      <w:r w:rsidRPr="001233C2">
        <w:rPr>
          <w:i/>
          <w:sz w:val="28"/>
          <w:szCs w:val="28"/>
        </w:rPr>
        <w:t>надання</w:t>
      </w:r>
      <w:proofErr w:type="spellEnd"/>
      <w:r w:rsidRPr="001233C2">
        <w:rPr>
          <w:i/>
          <w:sz w:val="28"/>
          <w:szCs w:val="28"/>
        </w:rPr>
        <w:t xml:space="preserve"> </w:t>
      </w:r>
      <w:proofErr w:type="spellStart"/>
      <w:r w:rsidRPr="001233C2">
        <w:rPr>
          <w:i/>
          <w:sz w:val="28"/>
          <w:szCs w:val="28"/>
        </w:rPr>
        <w:t>пропозицій</w:t>
      </w:r>
      <w:proofErr w:type="spellEnd"/>
    </w:p>
    <w:p w:rsidR="001233C2" w:rsidRPr="001233C2" w:rsidRDefault="001233C2" w:rsidP="001233C2">
      <w:pPr>
        <w:jc w:val="both"/>
        <w:rPr>
          <w:i/>
          <w:sz w:val="28"/>
          <w:szCs w:val="28"/>
        </w:rPr>
      </w:pPr>
      <w:r w:rsidRPr="001233C2">
        <w:rPr>
          <w:i/>
          <w:sz w:val="28"/>
          <w:szCs w:val="28"/>
        </w:rPr>
        <w:t xml:space="preserve">з </w:t>
      </w:r>
      <w:proofErr w:type="spellStart"/>
      <w:r w:rsidRPr="001233C2">
        <w:rPr>
          <w:i/>
          <w:sz w:val="28"/>
          <w:szCs w:val="28"/>
        </w:rPr>
        <w:t>удосконалення</w:t>
      </w:r>
      <w:proofErr w:type="spellEnd"/>
      <w:r w:rsidRPr="001233C2">
        <w:rPr>
          <w:i/>
          <w:sz w:val="28"/>
          <w:szCs w:val="28"/>
        </w:rPr>
        <w:t xml:space="preserve"> проекту </w:t>
      </w:r>
    </w:p>
    <w:p w:rsidR="001233C2" w:rsidRPr="001233C2" w:rsidRDefault="001233C2" w:rsidP="001233C2">
      <w:pPr>
        <w:jc w:val="both"/>
        <w:rPr>
          <w:i/>
          <w:sz w:val="28"/>
          <w:szCs w:val="28"/>
        </w:rPr>
      </w:pPr>
      <w:r w:rsidRPr="001233C2">
        <w:rPr>
          <w:i/>
          <w:sz w:val="28"/>
          <w:szCs w:val="28"/>
        </w:rPr>
        <w:t>регуляторного акта</w:t>
      </w:r>
    </w:p>
    <w:p w:rsidR="001233C2" w:rsidRPr="00D4553A" w:rsidRDefault="001233C2" w:rsidP="001233C2">
      <w:pPr>
        <w:ind w:firstLine="567"/>
        <w:jc w:val="both"/>
        <w:rPr>
          <w:sz w:val="28"/>
          <w:szCs w:val="28"/>
        </w:rPr>
      </w:pPr>
    </w:p>
    <w:p w:rsidR="0089356A" w:rsidRPr="00E95849" w:rsidRDefault="001233C2" w:rsidP="00E95849">
      <w:pPr>
        <w:ind w:firstLine="708"/>
        <w:jc w:val="both"/>
        <w:rPr>
          <w:rStyle w:val="a5"/>
          <w:b w:val="0"/>
          <w:color w:val="000000"/>
          <w:sz w:val="28"/>
          <w:szCs w:val="28"/>
          <w:lang w:val="uk-UA"/>
        </w:rPr>
      </w:pPr>
      <w:r w:rsidRPr="00E95849">
        <w:rPr>
          <w:rStyle w:val="a5"/>
          <w:b w:val="0"/>
          <w:color w:val="000000"/>
          <w:sz w:val="28"/>
          <w:szCs w:val="28"/>
          <w:lang w:val="uk-UA"/>
        </w:rPr>
        <w:t xml:space="preserve">Державна регуляторна служба України  відповідно до Закону України «Про засади державної регуляторної політики у сфері господарської діяльності» 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w:t>
      </w:r>
      <w:r w:rsidR="00E577B3" w:rsidRPr="00E95849">
        <w:rPr>
          <w:sz w:val="28"/>
          <w:szCs w:val="28"/>
          <w:lang w:val="uk-UA"/>
        </w:rPr>
        <w:t>розглянуто проект рішення Володимир – Волинської міської ради  «</w:t>
      </w:r>
      <w:r w:rsidR="00E577B3" w:rsidRPr="00E95849">
        <w:rPr>
          <w:rFonts w:eastAsia="Calibri"/>
          <w:sz w:val="28"/>
          <w:szCs w:val="28"/>
          <w:lang w:val="uk-UA" w:eastAsia="en-US"/>
        </w:rPr>
        <w:t xml:space="preserve">Про </w:t>
      </w:r>
      <w:r w:rsidR="00E95849" w:rsidRPr="00E95849">
        <w:rPr>
          <w:rFonts w:eastAsia="Calibri"/>
          <w:sz w:val="28"/>
          <w:szCs w:val="28"/>
          <w:lang w:val="uk-UA" w:eastAsia="en-US"/>
        </w:rPr>
        <w:t xml:space="preserve">затвердження Порядку демонтажу незаконно встановлених споруд на території міста </w:t>
      </w:r>
      <w:proofErr w:type="spellStart"/>
      <w:r w:rsidR="00E95849" w:rsidRPr="00E95849">
        <w:rPr>
          <w:rFonts w:eastAsia="Calibri"/>
          <w:sz w:val="28"/>
          <w:szCs w:val="28"/>
          <w:lang w:val="uk-UA" w:eastAsia="en-US"/>
        </w:rPr>
        <w:t>Володимир-Волинмького</w:t>
      </w:r>
      <w:proofErr w:type="spellEnd"/>
      <w:r w:rsidRPr="00E95849">
        <w:rPr>
          <w:rStyle w:val="a5"/>
          <w:b w:val="0"/>
          <w:color w:val="000000"/>
          <w:sz w:val="28"/>
          <w:szCs w:val="28"/>
          <w:lang w:val="uk-UA"/>
        </w:rPr>
        <w:t xml:space="preserve">» (далі – проект рішення) та документи, що надані до нього листом </w:t>
      </w:r>
      <w:r w:rsidR="00E577B3" w:rsidRPr="00E95849">
        <w:rPr>
          <w:sz w:val="28"/>
          <w:szCs w:val="28"/>
          <w:lang w:val="uk-UA"/>
        </w:rPr>
        <w:t>Володимир – Волинської</w:t>
      </w:r>
      <w:r w:rsidRPr="00E95849">
        <w:rPr>
          <w:rStyle w:val="a5"/>
          <w:b w:val="0"/>
          <w:color w:val="000000"/>
          <w:sz w:val="28"/>
          <w:szCs w:val="28"/>
          <w:lang w:val="uk-UA"/>
        </w:rPr>
        <w:t xml:space="preserve"> місько</w:t>
      </w:r>
      <w:r w:rsidR="00E577B3" w:rsidRPr="00E95849">
        <w:rPr>
          <w:rStyle w:val="a5"/>
          <w:b w:val="0"/>
          <w:color w:val="000000"/>
          <w:sz w:val="28"/>
          <w:szCs w:val="28"/>
          <w:lang w:val="uk-UA"/>
        </w:rPr>
        <w:t>ї</w:t>
      </w:r>
      <w:r w:rsidRPr="00E95849">
        <w:rPr>
          <w:rStyle w:val="a5"/>
          <w:b w:val="0"/>
          <w:color w:val="000000"/>
          <w:sz w:val="28"/>
          <w:szCs w:val="28"/>
          <w:lang w:val="uk-UA"/>
        </w:rPr>
        <w:t xml:space="preserve"> ради</w:t>
      </w:r>
      <w:r w:rsidR="0089356A" w:rsidRPr="00E95849">
        <w:rPr>
          <w:rStyle w:val="a5"/>
          <w:b w:val="0"/>
          <w:color w:val="000000"/>
          <w:sz w:val="28"/>
          <w:szCs w:val="28"/>
          <w:lang w:val="uk-UA"/>
        </w:rPr>
        <w:t xml:space="preserve"> від 1</w:t>
      </w:r>
      <w:r w:rsidR="00E95849" w:rsidRPr="00E95849">
        <w:rPr>
          <w:rStyle w:val="a5"/>
          <w:b w:val="0"/>
          <w:color w:val="000000"/>
          <w:sz w:val="28"/>
          <w:szCs w:val="28"/>
          <w:lang w:val="uk-UA"/>
        </w:rPr>
        <w:t>6</w:t>
      </w:r>
      <w:r w:rsidRPr="00E95849">
        <w:rPr>
          <w:rStyle w:val="a5"/>
          <w:b w:val="0"/>
          <w:color w:val="000000"/>
          <w:sz w:val="28"/>
          <w:szCs w:val="28"/>
          <w:lang w:val="uk-UA"/>
        </w:rPr>
        <w:t>.0</w:t>
      </w:r>
      <w:r w:rsidR="00E95849" w:rsidRPr="00E95849">
        <w:rPr>
          <w:rStyle w:val="a5"/>
          <w:b w:val="0"/>
          <w:color w:val="000000"/>
          <w:sz w:val="28"/>
          <w:szCs w:val="28"/>
          <w:lang w:val="uk-UA"/>
        </w:rPr>
        <w:t>7</w:t>
      </w:r>
      <w:r w:rsidRPr="00E95849">
        <w:rPr>
          <w:rStyle w:val="a5"/>
          <w:b w:val="0"/>
          <w:color w:val="000000"/>
          <w:sz w:val="28"/>
          <w:szCs w:val="28"/>
          <w:lang w:val="uk-UA"/>
        </w:rPr>
        <w:t>.201</w:t>
      </w:r>
      <w:r w:rsidR="0089356A" w:rsidRPr="00E95849">
        <w:rPr>
          <w:rStyle w:val="a5"/>
          <w:b w:val="0"/>
          <w:color w:val="000000"/>
          <w:sz w:val="28"/>
          <w:szCs w:val="28"/>
          <w:lang w:val="uk-UA"/>
        </w:rPr>
        <w:t>8</w:t>
      </w:r>
      <w:r w:rsidR="00F32F2F" w:rsidRPr="00E95849">
        <w:rPr>
          <w:rStyle w:val="a5"/>
          <w:b w:val="0"/>
          <w:color w:val="000000"/>
          <w:sz w:val="28"/>
          <w:szCs w:val="28"/>
          <w:lang w:val="uk-UA"/>
        </w:rPr>
        <w:t xml:space="preserve"> </w:t>
      </w:r>
      <w:r w:rsidRPr="00E95849">
        <w:rPr>
          <w:rStyle w:val="a5"/>
          <w:b w:val="0"/>
          <w:color w:val="000000"/>
          <w:sz w:val="28"/>
          <w:szCs w:val="28"/>
          <w:lang w:val="uk-UA"/>
        </w:rPr>
        <w:t xml:space="preserve">№ </w:t>
      </w:r>
      <w:r w:rsidR="00E577B3" w:rsidRPr="00E95849">
        <w:rPr>
          <w:rStyle w:val="a5"/>
          <w:b w:val="0"/>
          <w:color w:val="000000"/>
          <w:sz w:val="28"/>
          <w:szCs w:val="28"/>
          <w:lang w:val="uk-UA"/>
        </w:rPr>
        <w:t>1</w:t>
      </w:r>
      <w:r w:rsidR="00E95849" w:rsidRPr="00E95849">
        <w:rPr>
          <w:rStyle w:val="a5"/>
          <w:b w:val="0"/>
          <w:color w:val="000000"/>
          <w:sz w:val="28"/>
          <w:szCs w:val="28"/>
          <w:lang w:val="uk-UA"/>
        </w:rPr>
        <w:t>859</w:t>
      </w:r>
      <w:r w:rsidRPr="00E95849">
        <w:rPr>
          <w:rStyle w:val="a5"/>
          <w:b w:val="0"/>
          <w:color w:val="000000"/>
          <w:sz w:val="28"/>
          <w:szCs w:val="28"/>
          <w:lang w:val="uk-UA"/>
        </w:rPr>
        <w:t>/</w:t>
      </w:r>
      <w:r w:rsidR="0089356A" w:rsidRPr="00E95849">
        <w:rPr>
          <w:rStyle w:val="a5"/>
          <w:b w:val="0"/>
          <w:color w:val="000000"/>
          <w:sz w:val="28"/>
          <w:szCs w:val="28"/>
          <w:lang w:val="uk-UA"/>
        </w:rPr>
        <w:t>1</w:t>
      </w:r>
      <w:r w:rsidR="00E577B3" w:rsidRPr="00E95849">
        <w:rPr>
          <w:rStyle w:val="a5"/>
          <w:b w:val="0"/>
          <w:color w:val="000000"/>
          <w:sz w:val="28"/>
          <w:szCs w:val="28"/>
          <w:lang w:val="uk-UA"/>
        </w:rPr>
        <w:t>.1</w:t>
      </w:r>
      <w:r w:rsidR="00E95849" w:rsidRPr="00E95849">
        <w:rPr>
          <w:rStyle w:val="a5"/>
          <w:b w:val="0"/>
          <w:color w:val="000000"/>
          <w:sz w:val="28"/>
          <w:szCs w:val="28"/>
          <w:lang w:val="uk-UA"/>
        </w:rPr>
        <w:t>7</w:t>
      </w:r>
      <w:r w:rsidR="00E577B3" w:rsidRPr="00E95849">
        <w:rPr>
          <w:rStyle w:val="a5"/>
          <w:b w:val="0"/>
          <w:color w:val="000000"/>
          <w:sz w:val="28"/>
          <w:szCs w:val="28"/>
          <w:lang w:val="uk-UA"/>
        </w:rPr>
        <w:t>/2-18</w:t>
      </w:r>
      <w:r w:rsidRPr="00E95849">
        <w:rPr>
          <w:rStyle w:val="a5"/>
          <w:b w:val="0"/>
          <w:color w:val="000000"/>
          <w:sz w:val="28"/>
          <w:szCs w:val="28"/>
          <w:lang w:val="uk-UA"/>
        </w:rPr>
        <w:t>, і повідомляє.</w:t>
      </w:r>
    </w:p>
    <w:p w:rsidR="00E95849" w:rsidRPr="00E95849" w:rsidRDefault="0089356A" w:rsidP="00E95849">
      <w:pPr>
        <w:pStyle w:val="a8"/>
        <w:shd w:val="clear" w:color="auto" w:fill="FFFFFF"/>
        <w:spacing w:before="0" w:beforeAutospacing="0" w:after="0" w:afterAutospacing="0"/>
        <w:ind w:firstLine="708"/>
        <w:jc w:val="both"/>
        <w:rPr>
          <w:color w:val="262626"/>
          <w:sz w:val="28"/>
          <w:szCs w:val="28"/>
        </w:rPr>
      </w:pPr>
      <w:r w:rsidRPr="00E95849">
        <w:rPr>
          <w:color w:val="000000"/>
          <w:sz w:val="28"/>
          <w:szCs w:val="28"/>
          <w:shd w:val="clear" w:color="auto" w:fill="FFFFFF"/>
        </w:rPr>
        <w:t xml:space="preserve">Згідно з </w:t>
      </w:r>
      <w:r w:rsidR="00E95849" w:rsidRPr="00E95849">
        <w:rPr>
          <w:color w:val="262626"/>
          <w:sz w:val="28"/>
          <w:szCs w:val="28"/>
        </w:rPr>
        <w:t>Пунктом 4 статті 28 Закону України «Про регулювання містобудівної діяльності» (далі – Закон) передбачено, що розміщення тимчасових споруд для провадження підприємницької діяльності здійснюється в порядку, встановленому центральним органом виконавчої влади, що забезпечує формування державної політики у сфері містобудування.</w:t>
      </w:r>
    </w:p>
    <w:p w:rsidR="00E95849" w:rsidRPr="00E95849" w:rsidRDefault="00E95849" w:rsidP="00E95849">
      <w:pPr>
        <w:pStyle w:val="a8"/>
        <w:shd w:val="clear" w:color="auto" w:fill="FFFFFF"/>
        <w:spacing w:before="0" w:beforeAutospacing="0" w:after="0" w:afterAutospacing="0"/>
        <w:ind w:firstLine="708"/>
        <w:jc w:val="both"/>
        <w:rPr>
          <w:color w:val="262626"/>
          <w:sz w:val="28"/>
          <w:szCs w:val="28"/>
        </w:rPr>
      </w:pPr>
      <w:r w:rsidRPr="00E95849">
        <w:rPr>
          <w:color w:val="262626"/>
          <w:sz w:val="28"/>
          <w:szCs w:val="28"/>
        </w:rPr>
        <w:t xml:space="preserve">Зазначений Порядок розміщення тимчасових споруд для провадження підприємницької діяльності затверджено наказом Міністерства регіонального розвитку та </w:t>
      </w:r>
      <w:proofErr w:type="spellStart"/>
      <w:r w:rsidRPr="00E95849">
        <w:rPr>
          <w:color w:val="262626"/>
          <w:sz w:val="28"/>
          <w:szCs w:val="28"/>
        </w:rPr>
        <w:t>житлово</w:t>
      </w:r>
      <w:proofErr w:type="spellEnd"/>
      <w:r w:rsidRPr="00E95849">
        <w:rPr>
          <w:color w:val="262626"/>
          <w:sz w:val="28"/>
          <w:szCs w:val="28"/>
        </w:rPr>
        <w:t xml:space="preserve"> – комунального господарства України від 21.10.2011 №244 (далі</w:t>
      </w:r>
      <w:r>
        <w:rPr>
          <w:color w:val="262626"/>
          <w:sz w:val="28"/>
          <w:szCs w:val="28"/>
        </w:rPr>
        <w:t xml:space="preserve"> </w:t>
      </w:r>
      <w:r w:rsidRPr="00E95849">
        <w:rPr>
          <w:color w:val="262626"/>
          <w:sz w:val="28"/>
          <w:szCs w:val="28"/>
        </w:rPr>
        <w:t>- Порядок).</w:t>
      </w:r>
    </w:p>
    <w:p w:rsidR="00E95849" w:rsidRPr="00E95849" w:rsidRDefault="00E95849" w:rsidP="00E95849">
      <w:pPr>
        <w:pStyle w:val="a8"/>
        <w:shd w:val="clear" w:color="auto" w:fill="FFFFFF"/>
        <w:spacing w:before="0" w:beforeAutospacing="0" w:after="0" w:afterAutospacing="0"/>
        <w:ind w:firstLine="708"/>
        <w:jc w:val="both"/>
        <w:rPr>
          <w:color w:val="262626"/>
          <w:sz w:val="28"/>
          <w:szCs w:val="28"/>
        </w:rPr>
      </w:pPr>
      <w:r w:rsidRPr="00E95849">
        <w:rPr>
          <w:color w:val="262626"/>
          <w:sz w:val="28"/>
          <w:szCs w:val="28"/>
        </w:rPr>
        <w:t>Відповідно до пункту 2.31 цього Порядку розміщення тимчасових споруд самовільно забороняється. Пунктом 2.30 Порядку також передбачає, що у разі закінчення строку ді</w:t>
      </w:r>
      <w:r>
        <w:rPr>
          <w:color w:val="262626"/>
          <w:sz w:val="28"/>
          <w:szCs w:val="28"/>
        </w:rPr>
        <w:t>ї</w:t>
      </w:r>
      <w:r w:rsidRPr="00E95849">
        <w:rPr>
          <w:color w:val="262626"/>
          <w:sz w:val="28"/>
          <w:szCs w:val="28"/>
        </w:rPr>
        <w:t>, анулювання паспорта прив’язки, самовільного встановлення тимчасових споруд така тимчасова споруда підлягає демонтажу. Проте, окремий порядок проведення такого демонтажу Порядком не встановлений.</w:t>
      </w:r>
    </w:p>
    <w:p w:rsidR="00E95849" w:rsidRPr="00E95849" w:rsidRDefault="00E95849" w:rsidP="00E95849">
      <w:pPr>
        <w:pStyle w:val="a8"/>
        <w:shd w:val="clear" w:color="auto" w:fill="FFFFFF"/>
        <w:spacing w:before="0" w:beforeAutospacing="0" w:after="0" w:afterAutospacing="0"/>
        <w:ind w:firstLine="708"/>
        <w:jc w:val="both"/>
        <w:rPr>
          <w:color w:val="262626"/>
          <w:sz w:val="28"/>
          <w:szCs w:val="28"/>
        </w:rPr>
      </w:pPr>
      <w:r w:rsidRPr="00E95849">
        <w:rPr>
          <w:color w:val="262626"/>
          <w:sz w:val="28"/>
          <w:szCs w:val="28"/>
        </w:rPr>
        <w:t>При цьому, Порядок знесення самоч</w:t>
      </w:r>
      <w:r>
        <w:rPr>
          <w:color w:val="262626"/>
          <w:sz w:val="28"/>
          <w:szCs w:val="28"/>
        </w:rPr>
        <w:t>инно збудованих об’єктів врегульо</w:t>
      </w:r>
      <w:r w:rsidRPr="00E95849">
        <w:rPr>
          <w:color w:val="262626"/>
          <w:sz w:val="28"/>
          <w:szCs w:val="28"/>
        </w:rPr>
        <w:t xml:space="preserve">ваний статтею 38 Закону, згідно до якої у разі виявлення факту </w:t>
      </w:r>
      <w:r w:rsidRPr="00E95849">
        <w:rPr>
          <w:color w:val="262626"/>
          <w:sz w:val="28"/>
          <w:szCs w:val="28"/>
        </w:rPr>
        <w:lastRenderedPageBreak/>
        <w:t>самочинного будівництва об’єкта, перебудова якого з метою усунення істотного відхилення від проекту або усунення порушень законних прав та інтересів інших осіб, істотного порушення будівельних норм є неможливою, посадова особа органу державного архітектурно-будівельного контролю видає особі, яка здійснила (здійснює) таке будівництво, припис про усунення порушень вимог законодавства у сфері містобудівної діяльності, будівельних норм, державних стандартів і правил з визначенням строку для добровільного виконання припису.</w:t>
      </w:r>
    </w:p>
    <w:p w:rsidR="00E95849" w:rsidRPr="00E95849" w:rsidRDefault="00E95849" w:rsidP="00E95849">
      <w:pPr>
        <w:pStyle w:val="a8"/>
        <w:shd w:val="clear" w:color="auto" w:fill="FFFFFF"/>
        <w:spacing w:before="0" w:beforeAutospacing="0" w:after="0" w:afterAutospacing="0"/>
        <w:ind w:firstLine="708"/>
        <w:jc w:val="both"/>
        <w:rPr>
          <w:color w:val="262626"/>
          <w:sz w:val="28"/>
          <w:szCs w:val="28"/>
        </w:rPr>
      </w:pPr>
      <w:r w:rsidRPr="00E95849">
        <w:rPr>
          <w:color w:val="262626"/>
          <w:sz w:val="28"/>
          <w:szCs w:val="28"/>
        </w:rPr>
        <w:t>У разі якщо особа в установлений строк добровільно не виконала вимоги, встановлені у приписі, орган державного архітектурно-будівельного контролю подає позов до суду про знесення самочинно збудованого об’єкта та компенсацію витрат, пов’язаних з таким знесенням.</w:t>
      </w:r>
    </w:p>
    <w:p w:rsidR="00E95849" w:rsidRPr="00E95849" w:rsidRDefault="00E95849" w:rsidP="00E95849">
      <w:pPr>
        <w:pStyle w:val="a8"/>
        <w:shd w:val="clear" w:color="auto" w:fill="FFFFFF"/>
        <w:spacing w:before="0" w:beforeAutospacing="0" w:after="0" w:afterAutospacing="0"/>
        <w:ind w:firstLine="708"/>
        <w:jc w:val="both"/>
        <w:rPr>
          <w:color w:val="262626"/>
          <w:sz w:val="28"/>
          <w:szCs w:val="28"/>
        </w:rPr>
      </w:pPr>
      <w:r w:rsidRPr="00E95849">
        <w:rPr>
          <w:color w:val="262626"/>
          <w:sz w:val="28"/>
          <w:szCs w:val="28"/>
        </w:rPr>
        <w:t>За рішенням суду самочинно збудований об’єкт підлягає знесенню з компенсацією витрат, пов’язаних із знесенням об’єкта, за рахунок особи, яка здійснила (здійснює) таке самочинне будівництво.</w:t>
      </w:r>
    </w:p>
    <w:p w:rsidR="00E95849" w:rsidRPr="00E95849" w:rsidRDefault="00E95849" w:rsidP="00E95849">
      <w:pPr>
        <w:pStyle w:val="a8"/>
        <w:shd w:val="clear" w:color="auto" w:fill="FFFFFF"/>
        <w:spacing w:before="0" w:beforeAutospacing="0" w:after="0" w:afterAutospacing="0"/>
        <w:ind w:firstLine="708"/>
        <w:jc w:val="both"/>
        <w:rPr>
          <w:color w:val="262626"/>
          <w:sz w:val="28"/>
          <w:szCs w:val="28"/>
        </w:rPr>
      </w:pPr>
      <w:r w:rsidRPr="00E95849">
        <w:rPr>
          <w:color w:val="262626"/>
          <w:sz w:val="28"/>
          <w:szCs w:val="28"/>
        </w:rPr>
        <w:t>У разі неможливості виконання рішення суду особою, яка здійснила таке самочинне будівництво (смерть цієї особи, оголошення її померлою, визнання безвісно відсутньою, ліквідація чи визнання її банкрутом тощо), знесення самочинно збудованого об’єкта здійснюється за рішенням суду за рахунок коштів правонаступника або за рішенням органу місцевого самоврядування за рахунок коштів місцевого бюджету та в інших випадках, передбачених законодавством.</w:t>
      </w:r>
    </w:p>
    <w:p w:rsidR="00E95849" w:rsidRPr="00E95849" w:rsidRDefault="00E95849" w:rsidP="00E95849">
      <w:pPr>
        <w:pStyle w:val="a8"/>
        <w:shd w:val="clear" w:color="auto" w:fill="FFFFFF"/>
        <w:spacing w:before="0" w:beforeAutospacing="0" w:after="0" w:afterAutospacing="0"/>
        <w:ind w:firstLine="708"/>
        <w:jc w:val="both"/>
        <w:rPr>
          <w:color w:val="262626"/>
          <w:sz w:val="28"/>
          <w:szCs w:val="28"/>
        </w:rPr>
      </w:pPr>
      <w:r w:rsidRPr="00E95849">
        <w:rPr>
          <w:color w:val="262626"/>
          <w:sz w:val="28"/>
          <w:szCs w:val="28"/>
        </w:rPr>
        <w:t>Ані Закон України «Про місцеве самоврядування в Україні», ані інші закони України не надають органам місцевого самоврядування повноважень щодо додаткового врегулювання питань знесення самочинно збудованих об’єктів або демонтажу тимчасових споруд.</w:t>
      </w:r>
    </w:p>
    <w:p w:rsidR="00E95849" w:rsidRPr="00E95849" w:rsidRDefault="00E95849" w:rsidP="00E95849">
      <w:pPr>
        <w:pStyle w:val="a8"/>
        <w:shd w:val="clear" w:color="auto" w:fill="FFFFFF"/>
        <w:spacing w:before="0" w:beforeAutospacing="0" w:after="0" w:afterAutospacing="0"/>
        <w:ind w:firstLine="708"/>
        <w:jc w:val="both"/>
        <w:rPr>
          <w:color w:val="262626"/>
          <w:sz w:val="28"/>
          <w:szCs w:val="28"/>
        </w:rPr>
      </w:pPr>
      <w:r w:rsidRPr="00E95849">
        <w:rPr>
          <w:color w:val="262626"/>
          <w:sz w:val="28"/>
          <w:szCs w:val="28"/>
        </w:rPr>
        <w:t xml:space="preserve">Таким чином, законодавчими актами України </w:t>
      </w:r>
      <w:r w:rsidRPr="00E95849">
        <w:rPr>
          <w:b/>
          <w:color w:val="262626"/>
          <w:sz w:val="28"/>
          <w:szCs w:val="28"/>
        </w:rPr>
        <w:t>не передбачено</w:t>
      </w:r>
      <w:r w:rsidRPr="00E95849">
        <w:rPr>
          <w:color w:val="262626"/>
          <w:sz w:val="28"/>
          <w:szCs w:val="28"/>
        </w:rPr>
        <w:t xml:space="preserve"> </w:t>
      </w:r>
      <w:r w:rsidRPr="00E95849">
        <w:rPr>
          <w:b/>
          <w:color w:val="262626"/>
          <w:sz w:val="28"/>
          <w:szCs w:val="28"/>
        </w:rPr>
        <w:t>повноважень</w:t>
      </w:r>
      <w:r w:rsidRPr="00E95849">
        <w:rPr>
          <w:color w:val="262626"/>
          <w:sz w:val="28"/>
          <w:szCs w:val="28"/>
        </w:rPr>
        <w:t xml:space="preserve"> органів місцевого самоврядування щодо затвердження порядків, положень чи будь-яких інших документів, які регламентують проведення демонтажу самовільно встановлених тимчасових споруд.</w:t>
      </w:r>
    </w:p>
    <w:p w:rsidR="00E95849" w:rsidRPr="00E95849" w:rsidRDefault="00E95849" w:rsidP="00E95849">
      <w:pPr>
        <w:pStyle w:val="a8"/>
        <w:shd w:val="clear" w:color="auto" w:fill="FFFFFF"/>
        <w:spacing w:before="0" w:beforeAutospacing="0" w:after="0" w:afterAutospacing="0"/>
        <w:ind w:firstLine="708"/>
        <w:jc w:val="both"/>
        <w:rPr>
          <w:color w:val="262626"/>
          <w:sz w:val="28"/>
          <w:szCs w:val="28"/>
        </w:rPr>
      </w:pPr>
      <w:r w:rsidRPr="00E95849">
        <w:rPr>
          <w:color w:val="262626"/>
          <w:sz w:val="28"/>
          <w:szCs w:val="28"/>
        </w:rPr>
        <w:t>Відповідно до статті 19 Конституції України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p>
    <w:p w:rsidR="00E95849" w:rsidRPr="00E95849" w:rsidRDefault="00E95849" w:rsidP="00E95849">
      <w:pPr>
        <w:pStyle w:val="a8"/>
        <w:shd w:val="clear" w:color="auto" w:fill="FFFFFF"/>
        <w:spacing w:before="0" w:beforeAutospacing="0" w:after="0" w:afterAutospacing="0"/>
        <w:ind w:firstLine="708"/>
        <w:jc w:val="both"/>
        <w:rPr>
          <w:color w:val="262626"/>
          <w:sz w:val="28"/>
          <w:szCs w:val="28"/>
        </w:rPr>
      </w:pPr>
      <w:r w:rsidRPr="00E95849">
        <w:rPr>
          <w:color w:val="262626"/>
          <w:sz w:val="28"/>
          <w:szCs w:val="28"/>
        </w:rPr>
        <w:t>З урахуванням викладеного вище, у міської ради та у виконавчого комітету відсутні правові підстави для прийняття рішень, положень</w:t>
      </w:r>
      <w:r>
        <w:rPr>
          <w:color w:val="262626"/>
          <w:sz w:val="28"/>
          <w:szCs w:val="28"/>
        </w:rPr>
        <w:t>, порядків про демонтаж незаконно встановлених споруд</w:t>
      </w:r>
      <w:r w:rsidRPr="00E95849">
        <w:rPr>
          <w:color w:val="262626"/>
          <w:sz w:val="28"/>
          <w:szCs w:val="28"/>
        </w:rPr>
        <w:t>.</w:t>
      </w:r>
    </w:p>
    <w:p w:rsidR="00E577B3" w:rsidRPr="00E95849" w:rsidRDefault="00E577B3" w:rsidP="00E95849">
      <w:pPr>
        <w:ind w:firstLine="708"/>
        <w:jc w:val="both"/>
        <w:rPr>
          <w:color w:val="000000"/>
          <w:sz w:val="28"/>
          <w:szCs w:val="28"/>
        </w:rPr>
      </w:pPr>
      <w:r w:rsidRPr="00E95849">
        <w:rPr>
          <w:sz w:val="28"/>
          <w:szCs w:val="28"/>
        </w:rPr>
        <w:tab/>
      </w:r>
      <w:r w:rsidRPr="00E95849">
        <w:rPr>
          <w:i/>
          <w:sz w:val="28"/>
          <w:szCs w:val="28"/>
        </w:rPr>
        <w:t xml:space="preserve">Щодо наданого розробником аналізу регуляторного впливу до проекту </w:t>
      </w:r>
      <w:proofErr w:type="gramStart"/>
      <w:r w:rsidRPr="00E95849">
        <w:rPr>
          <w:i/>
          <w:sz w:val="28"/>
          <w:szCs w:val="28"/>
        </w:rPr>
        <w:t>р</w:t>
      </w:r>
      <w:proofErr w:type="gramEnd"/>
      <w:r w:rsidRPr="00E95849">
        <w:rPr>
          <w:i/>
          <w:sz w:val="28"/>
          <w:szCs w:val="28"/>
        </w:rPr>
        <w:t>ішення</w:t>
      </w:r>
      <w:r w:rsidRPr="00E95849">
        <w:rPr>
          <w:sz w:val="28"/>
          <w:szCs w:val="28"/>
        </w:rPr>
        <w:t>, зазначаємо, що зміст, структура та наповнення не відповідають вимогам Методики проведення аналізу впливу регуляторного акта, затвердженої постановою Кабінету Міністрів України від 11.03.2004   № 308 «Про затвердження методики проведення аналізу впливу та відстеження результативності регуляторного акта» зі змінами, внесеними постановою Кабінету міні</w:t>
      </w:r>
      <w:proofErr w:type="gramStart"/>
      <w:r w:rsidRPr="00E95849">
        <w:rPr>
          <w:sz w:val="28"/>
          <w:szCs w:val="28"/>
        </w:rPr>
        <w:t>стр</w:t>
      </w:r>
      <w:proofErr w:type="gramEnd"/>
      <w:r w:rsidRPr="00E95849">
        <w:rPr>
          <w:sz w:val="28"/>
          <w:szCs w:val="28"/>
        </w:rPr>
        <w:t>ів України від 16.12.2015 № 1151.</w:t>
      </w:r>
    </w:p>
    <w:p w:rsidR="00F51C25" w:rsidRPr="00E95849" w:rsidRDefault="00F51C25" w:rsidP="00E95849">
      <w:pPr>
        <w:pStyle w:val="HTML"/>
        <w:shd w:val="clear" w:color="auto" w:fill="FFFFFF"/>
        <w:ind w:firstLine="708"/>
        <w:jc w:val="both"/>
        <w:textAlignment w:val="baseline"/>
        <w:rPr>
          <w:rFonts w:ascii="Times New Roman" w:hAnsi="Times New Roman" w:cs="Times New Roman"/>
          <w:color w:val="000000"/>
          <w:sz w:val="28"/>
          <w:szCs w:val="28"/>
        </w:rPr>
      </w:pPr>
      <w:r w:rsidRPr="00E95849">
        <w:rPr>
          <w:rFonts w:ascii="Times New Roman" w:hAnsi="Times New Roman" w:cs="Times New Roman"/>
          <w:sz w:val="28"/>
          <w:szCs w:val="28"/>
        </w:rPr>
        <w:t xml:space="preserve">Таким чином, у зв’язку з відсутністю в аналізі регуляторного впливу до проекту рішення усіх необхідних числових даних та розрахунків вигід та витрат, розробником цього проекту не доведено відповідність його </w:t>
      </w:r>
      <w:r w:rsidRPr="00E95849">
        <w:rPr>
          <w:rFonts w:ascii="Times New Roman" w:hAnsi="Times New Roman" w:cs="Times New Roman"/>
          <w:sz w:val="28"/>
          <w:szCs w:val="28"/>
        </w:rPr>
        <w:lastRenderedPageBreak/>
        <w:t xml:space="preserve">принципам державної регуляторної політики, зокрема </w:t>
      </w:r>
      <w:r w:rsidRPr="00E95849">
        <w:rPr>
          <w:rFonts w:ascii="Times New Roman" w:hAnsi="Times New Roman" w:cs="Times New Roman"/>
          <w:i/>
          <w:sz w:val="28"/>
          <w:szCs w:val="28"/>
        </w:rPr>
        <w:t>ефективність</w:t>
      </w:r>
      <w:r w:rsidRPr="00E95849">
        <w:rPr>
          <w:rFonts w:ascii="Times New Roman" w:hAnsi="Times New Roman" w:cs="Times New Roman"/>
          <w:sz w:val="28"/>
          <w:szCs w:val="28"/>
        </w:rPr>
        <w:t xml:space="preserve"> -</w:t>
      </w:r>
      <w:r w:rsidRPr="00E95849">
        <w:rPr>
          <w:rFonts w:ascii="Times New Roman" w:hAnsi="Times New Roman" w:cs="Times New Roman"/>
          <w:color w:val="000000"/>
          <w:sz w:val="28"/>
          <w:szCs w:val="28"/>
        </w:rPr>
        <w:t xml:space="preserve"> забезпечення досягнення внаслідок дії регуляторного акта максимально можливих позитивних результатів за рахунок мінімально необхідних витрат ресурсів суб'єктів господарювання, громадян та держави, та </w:t>
      </w:r>
      <w:r w:rsidRPr="00E95849">
        <w:rPr>
          <w:rFonts w:ascii="Times New Roman" w:hAnsi="Times New Roman" w:cs="Times New Roman"/>
          <w:i/>
          <w:color w:val="000000"/>
          <w:sz w:val="28"/>
          <w:szCs w:val="28"/>
        </w:rPr>
        <w:t>збалансованість</w:t>
      </w:r>
      <w:r w:rsidRPr="00E95849">
        <w:rPr>
          <w:rFonts w:ascii="Times New Roman" w:hAnsi="Times New Roman" w:cs="Times New Roman"/>
          <w:color w:val="000000"/>
          <w:sz w:val="28"/>
          <w:szCs w:val="28"/>
        </w:rPr>
        <w:t xml:space="preserve"> - забезпечення у регуляторній діяльності балансу інтересів суб’єктів господарювання, громадян та держави.</w:t>
      </w:r>
    </w:p>
    <w:p w:rsidR="00B6514B" w:rsidRPr="00E95849" w:rsidRDefault="00B6514B" w:rsidP="00E95849">
      <w:pPr>
        <w:ind w:firstLine="708"/>
        <w:jc w:val="both"/>
        <w:rPr>
          <w:sz w:val="28"/>
          <w:szCs w:val="28"/>
        </w:rPr>
      </w:pPr>
      <w:r w:rsidRPr="00E95849">
        <w:rPr>
          <w:sz w:val="28"/>
          <w:szCs w:val="28"/>
        </w:rPr>
        <w:t xml:space="preserve">Просимо врахувати вищевказані </w:t>
      </w:r>
      <w:proofErr w:type="spellStart"/>
      <w:r w:rsidRPr="00E95849">
        <w:rPr>
          <w:sz w:val="28"/>
          <w:szCs w:val="28"/>
        </w:rPr>
        <w:t>пропозиції</w:t>
      </w:r>
      <w:proofErr w:type="spellEnd"/>
      <w:r w:rsidRPr="00E95849">
        <w:rPr>
          <w:sz w:val="28"/>
          <w:szCs w:val="28"/>
        </w:rPr>
        <w:t xml:space="preserve">, привести проект </w:t>
      </w:r>
      <w:proofErr w:type="spellStart"/>
      <w:proofErr w:type="gramStart"/>
      <w:r w:rsidRPr="00E95849">
        <w:rPr>
          <w:sz w:val="28"/>
          <w:szCs w:val="28"/>
        </w:rPr>
        <w:t>р</w:t>
      </w:r>
      <w:proofErr w:type="gramEnd"/>
      <w:r w:rsidRPr="00E95849">
        <w:rPr>
          <w:sz w:val="28"/>
          <w:szCs w:val="28"/>
        </w:rPr>
        <w:t>ішення</w:t>
      </w:r>
      <w:proofErr w:type="spellEnd"/>
      <w:r w:rsidRPr="00E95849">
        <w:rPr>
          <w:sz w:val="28"/>
          <w:szCs w:val="28"/>
        </w:rPr>
        <w:t xml:space="preserve"> у </w:t>
      </w:r>
      <w:proofErr w:type="spellStart"/>
      <w:r w:rsidRPr="00E95849">
        <w:rPr>
          <w:sz w:val="28"/>
          <w:szCs w:val="28"/>
        </w:rPr>
        <w:t>відповідність</w:t>
      </w:r>
      <w:proofErr w:type="spellEnd"/>
      <w:r w:rsidRPr="00E95849">
        <w:rPr>
          <w:sz w:val="28"/>
          <w:szCs w:val="28"/>
        </w:rPr>
        <w:t xml:space="preserve"> до чинного </w:t>
      </w:r>
      <w:proofErr w:type="spellStart"/>
      <w:r w:rsidRPr="00E95849">
        <w:rPr>
          <w:sz w:val="28"/>
          <w:szCs w:val="28"/>
        </w:rPr>
        <w:t>законодавства</w:t>
      </w:r>
      <w:proofErr w:type="spellEnd"/>
      <w:r w:rsidRPr="00E95849">
        <w:rPr>
          <w:sz w:val="28"/>
          <w:szCs w:val="28"/>
        </w:rPr>
        <w:t xml:space="preserve"> та </w:t>
      </w:r>
      <w:proofErr w:type="spellStart"/>
      <w:r w:rsidRPr="00E95849">
        <w:rPr>
          <w:sz w:val="28"/>
          <w:szCs w:val="28"/>
        </w:rPr>
        <w:t>основних</w:t>
      </w:r>
      <w:proofErr w:type="spellEnd"/>
      <w:r w:rsidRPr="00E95849">
        <w:rPr>
          <w:sz w:val="28"/>
          <w:szCs w:val="28"/>
        </w:rPr>
        <w:t xml:space="preserve"> </w:t>
      </w:r>
      <w:proofErr w:type="spellStart"/>
      <w:r w:rsidRPr="00E95849">
        <w:rPr>
          <w:sz w:val="28"/>
          <w:szCs w:val="28"/>
        </w:rPr>
        <w:t>принципів</w:t>
      </w:r>
      <w:proofErr w:type="spellEnd"/>
      <w:r w:rsidRPr="00E95849">
        <w:rPr>
          <w:sz w:val="28"/>
          <w:szCs w:val="28"/>
        </w:rPr>
        <w:t xml:space="preserve"> </w:t>
      </w:r>
      <w:proofErr w:type="spellStart"/>
      <w:r w:rsidRPr="00E95849">
        <w:rPr>
          <w:sz w:val="28"/>
          <w:szCs w:val="28"/>
        </w:rPr>
        <w:t>державної</w:t>
      </w:r>
      <w:proofErr w:type="spellEnd"/>
      <w:r w:rsidRPr="00E95849">
        <w:rPr>
          <w:sz w:val="28"/>
          <w:szCs w:val="28"/>
        </w:rPr>
        <w:t xml:space="preserve"> </w:t>
      </w:r>
      <w:proofErr w:type="spellStart"/>
      <w:r w:rsidRPr="00E95849">
        <w:rPr>
          <w:sz w:val="28"/>
          <w:szCs w:val="28"/>
        </w:rPr>
        <w:t>регуляторної</w:t>
      </w:r>
      <w:proofErr w:type="spellEnd"/>
      <w:r w:rsidRPr="00E95849">
        <w:rPr>
          <w:sz w:val="28"/>
          <w:szCs w:val="28"/>
        </w:rPr>
        <w:t xml:space="preserve"> </w:t>
      </w:r>
      <w:proofErr w:type="spellStart"/>
      <w:r w:rsidRPr="00E95849">
        <w:rPr>
          <w:sz w:val="28"/>
          <w:szCs w:val="28"/>
        </w:rPr>
        <w:t>політики</w:t>
      </w:r>
      <w:proofErr w:type="spellEnd"/>
      <w:r w:rsidRPr="00E95849">
        <w:rPr>
          <w:sz w:val="28"/>
          <w:szCs w:val="28"/>
        </w:rPr>
        <w:t xml:space="preserve"> у </w:t>
      </w:r>
      <w:proofErr w:type="spellStart"/>
      <w:r w:rsidRPr="00E95849">
        <w:rPr>
          <w:sz w:val="28"/>
          <w:szCs w:val="28"/>
        </w:rPr>
        <w:t>сфері</w:t>
      </w:r>
      <w:proofErr w:type="spellEnd"/>
      <w:r w:rsidRPr="00E95849">
        <w:rPr>
          <w:sz w:val="28"/>
          <w:szCs w:val="28"/>
        </w:rPr>
        <w:t xml:space="preserve"> </w:t>
      </w:r>
      <w:proofErr w:type="spellStart"/>
      <w:r w:rsidRPr="00E95849">
        <w:rPr>
          <w:sz w:val="28"/>
          <w:szCs w:val="28"/>
        </w:rPr>
        <w:t>господарської</w:t>
      </w:r>
      <w:proofErr w:type="spellEnd"/>
      <w:r w:rsidRPr="00E95849">
        <w:rPr>
          <w:sz w:val="28"/>
          <w:szCs w:val="28"/>
        </w:rPr>
        <w:t xml:space="preserve"> </w:t>
      </w:r>
      <w:proofErr w:type="spellStart"/>
      <w:r w:rsidRPr="00E95849">
        <w:rPr>
          <w:sz w:val="28"/>
          <w:szCs w:val="28"/>
        </w:rPr>
        <w:t>діяльності</w:t>
      </w:r>
      <w:proofErr w:type="spellEnd"/>
      <w:r w:rsidRPr="00E95849">
        <w:rPr>
          <w:sz w:val="28"/>
          <w:szCs w:val="28"/>
        </w:rPr>
        <w:t xml:space="preserve">, а </w:t>
      </w:r>
      <w:proofErr w:type="spellStart"/>
      <w:r w:rsidRPr="00E95849">
        <w:rPr>
          <w:sz w:val="28"/>
          <w:szCs w:val="28"/>
        </w:rPr>
        <w:t>також</w:t>
      </w:r>
      <w:proofErr w:type="spellEnd"/>
      <w:r w:rsidRPr="00E95849">
        <w:rPr>
          <w:sz w:val="28"/>
          <w:szCs w:val="28"/>
        </w:rPr>
        <w:t xml:space="preserve"> </w:t>
      </w:r>
      <w:proofErr w:type="spellStart"/>
      <w:r w:rsidRPr="00E95849">
        <w:rPr>
          <w:sz w:val="28"/>
          <w:szCs w:val="28"/>
        </w:rPr>
        <w:t>інформувати</w:t>
      </w:r>
      <w:proofErr w:type="spellEnd"/>
      <w:r w:rsidRPr="00E95849">
        <w:rPr>
          <w:sz w:val="28"/>
          <w:szCs w:val="28"/>
        </w:rPr>
        <w:t xml:space="preserve"> </w:t>
      </w:r>
      <w:proofErr w:type="spellStart"/>
      <w:r w:rsidRPr="00E95849">
        <w:rPr>
          <w:sz w:val="28"/>
          <w:szCs w:val="28"/>
        </w:rPr>
        <w:t>Державну</w:t>
      </w:r>
      <w:proofErr w:type="spellEnd"/>
      <w:r w:rsidRPr="00E95849">
        <w:rPr>
          <w:sz w:val="28"/>
          <w:szCs w:val="28"/>
        </w:rPr>
        <w:t xml:space="preserve"> </w:t>
      </w:r>
      <w:proofErr w:type="spellStart"/>
      <w:r w:rsidRPr="00E95849">
        <w:rPr>
          <w:sz w:val="28"/>
          <w:szCs w:val="28"/>
        </w:rPr>
        <w:t>регуляторну</w:t>
      </w:r>
      <w:proofErr w:type="spellEnd"/>
      <w:r w:rsidRPr="00E95849">
        <w:rPr>
          <w:sz w:val="28"/>
          <w:szCs w:val="28"/>
        </w:rPr>
        <w:t xml:space="preserve"> службу </w:t>
      </w:r>
      <w:proofErr w:type="spellStart"/>
      <w:r w:rsidRPr="00E95849">
        <w:rPr>
          <w:sz w:val="28"/>
          <w:szCs w:val="28"/>
        </w:rPr>
        <w:t>України</w:t>
      </w:r>
      <w:proofErr w:type="spellEnd"/>
      <w:r w:rsidRPr="00E95849">
        <w:rPr>
          <w:sz w:val="28"/>
          <w:szCs w:val="28"/>
        </w:rPr>
        <w:t xml:space="preserve"> про </w:t>
      </w:r>
      <w:proofErr w:type="spellStart"/>
      <w:r w:rsidRPr="00E95849">
        <w:rPr>
          <w:sz w:val="28"/>
          <w:szCs w:val="28"/>
        </w:rPr>
        <w:t>прийняте</w:t>
      </w:r>
      <w:proofErr w:type="spellEnd"/>
      <w:r w:rsidRPr="00E95849">
        <w:rPr>
          <w:sz w:val="28"/>
          <w:szCs w:val="28"/>
        </w:rPr>
        <w:t xml:space="preserve"> </w:t>
      </w:r>
      <w:proofErr w:type="spellStart"/>
      <w:r w:rsidRPr="00E95849">
        <w:rPr>
          <w:sz w:val="28"/>
          <w:szCs w:val="28"/>
        </w:rPr>
        <w:t>рішення</w:t>
      </w:r>
      <w:proofErr w:type="spellEnd"/>
      <w:r w:rsidRPr="00E95849">
        <w:rPr>
          <w:sz w:val="28"/>
          <w:szCs w:val="28"/>
        </w:rPr>
        <w:t>.</w:t>
      </w:r>
    </w:p>
    <w:p w:rsidR="006913A7" w:rsidRPr="00B6514B" w:rsidRDefault="006913A7" w:rsidP="00B6514B">
      <w:pPr>
        <w:ind w:firstLine="708"/>
        <w:jc w:val="both"/>
        <w:rPr>
          <w:sz w:val="28"/>
          <w:szCs w:val="28"/>
        </w:rPr>
      </w:pPr>
    </w:p>
    <w:p w:rsidR="006913A7" w:rsidRPr="00D76B0F" w:rsidRDefault="006913A7" w:rsidP="00517AA3">
      <w:pPr>
        <w:jc w:val="both"/>
        <w:rPr>
          <w:sz w:val="28"/>
          <w:szCs w:val="28"/>
          <w:lang w:val="uk-UA"/>
        </w:rPr>
      </w:pPr>
    </w:p>
    <w:p w:rsidR="00BA0E4B" w:rsidRDefault="00BA0E4B" w:rsidP="00867370">
      <w:pPr>
        <w:ind w:firstLine="708"/>
        <w:rPr>
          <w:b/>
          <w:sz w:val="28"/>
          <w:lang w:val="uk-UA"/>
        </w:rPr>
      </w:pPr>
    </w:p>
    <w:p w:rsidR="00003297" w:rsidRDefault="00003297" w:rsidP="00003297">
      <w:pPr>
        <w:ind w:firstLine="708"/>
        <w:rPr>
          <w:b/>
          <w:sz w:val="28"/>
        </w:rPr>
      </w:pPr>
      <w:r>
        <w:rPr>
          <w:b/>
          <w:sz w:val="28"/>
          <w:lang w:val="uk-UA"/>
        </w:rPr>
        <w:t>Голова</w:t>
      </w:r>
      <w:r>
        <w:rPr>
          <w:b/>
          <w:sz w:val="28"/>
        </w:rPr>
        <w:tab/>
      </w:r>
      <w:r>
        <w:rPr>
          <w:b/>
          <w:sz w:val="28"/>
        </w:rPr>
        <w:tab/>
      </w:r>
      <w:r>
        <w:rPr>
          <w:b/>
          <w:sz w:val="28"/>
        </w:rPr>
        <w:tab/>
      </w:r>
      <w:r>
        <w:rPr>
          <w:b/>
          <w:sz w:val="28"/>
          <w:lang w:val="uk-UA"/>
        </w:rPr>
        <w:tab/>
      </w:r>
      <w:r>
        <w:rPr>
          <w:b/>
          <w:sz w:val="28"/>
          <w:lang w:val="uk-UA"/>
        </w:rPr>
        <w:tab/>
      </w:r>
      <w:r>
        <w:rPr>
          <w:b/>
          <w:sz w:val="28"/>
          <w:lang w:val="uk-UA"/>
        </w:rPr>
        <w:tab/>
      </w:r>
      <w:r>
        <w:rPr>
          <w:b/>
          <w:sz w:val="28"/>
          <w:lang w:val="uk-UA"/>
        </w:rPr>
        <w:tab/>
        <w:t>К.М.Ляпіна</w:t>
      </w:r>
    </w:p>
    <w:p w:rsidR="00003297" w:rsidRDefault="00003297" w:rsidP="00003297">
      <w:pPr>
        <w:ind w:firstLine="708"/>
        <w:rPr>
          <w:sz w:val="16"/>
          <w:szCs w:val="16"/>
          <w:lang w:val="uk-UA"/>
        </w:rPr>
      </w:pPr>
    </w:p>
    <w:p w:rsidR="00003297" w:rsidRDefault="00003297" w:rsidP="00003297">
      <w:pPr>
        <w:ind w:firstLine="708"/>
        <w:rPr>
          <w:sz w:val="16"/>
          <w:szCs w:val="16"/>
          <w:lang w:val="uk-UA"/>
        </w:rPr>
      </w:pPr>
    </w:p>
    <w:p w:rsidR="00003297" w:rsidRDefault="00003297" w:rsidP="00003297">
      <w:pPr>
        <w:ind w:firstLine="708"/>
      </w:pPr>
      <w:r w:rsidRPr="00154F21">
        <w:rPr>
          <w:sz w:val="16"/>
          <w:szCs w:val="16"/>
        </w:rPr>
        <w:t>Савчук</w:t>
      </w:r>
      <w:r>
        <w:rPr>
          <w:sz w:val="16"/>
          <w:szCs w:val="16"/>
        </w:rPr>
        <w:t xml:space="preserve"> </w:t>
      </w:r>
      <w:r>
        <w:rPr>
          <w:sz w:val="16"/>
          <w:szCs w:val="16"/>
          <w:lang w:val="uk-UA"/>
        </w:rPr>
        <w:t>0676733168</w:t>
      </w:r>
      <w:r>
        <w:rPr>
          <w:sz w:val="16"/>
          <w:szCs w:val="16"/>
        </w:rPr>
        <w:t xml:space="preserve"> </w:t>
      </w:r>
    </w:p>
    <w:p w:rsidR="00B61BAD" w:rsidRDefault="002610CD"/>
    <w:sectPr w:rsidR="00B61BAD" w:rsidSect="00BA0E4B">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B51D4"/>
    <w:multiLevelType w:val="hybridMultilevel"/>
    <w:tmpl w:val="645A43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76DC1CF5"/>
    <w:multiLevelType w:val="hybridMultilevel"/>
    <w:tmpl w:val="00203884"/>
    <w:lvl w:ilvl="0" w:tplc="E9C24DCC">
      <w:start w:val="1"/>
      <w:numFmt w:val="bullet"/>
      <w:lvlText w:val="-"/>
      <w:lvlJc w:val="left"/>
      <w:pPr>
        <w:ind w:left="1068" w:hanging="360"/>
      </w:pPr>
      <w:rPr>
        <w:rFonts w:ascii="Calibri" w:eastAsia="Times New Roman" w:hAnsi="Calibri"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78605ADC"/>
    <w:multiLevelType w:val="hybridMultilevel"/>
    <w:tmpl w:val="E6AC0AD6"/>
    <w:lvl w:ilvl="0" w:tplc="0AD4E94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3297"/>
    <w:rsid w:val="00003297"/>
    <w:rsid w:val="00041003"/>
    <w:rsid w:val="00053FCB"/>
    <w:rsid w:val="000B1050"/>
    <w:rsid w:val="001233C2"/>
    <w:rsid w:val="00135F40"/>
    <w:rsid w:val="0014172D"/>
    <w:rsid w:val="00160E43"/>
    <w:rsid w:val="00177A46"/>
    <w:rsid w:val="002042CD"/>
    <w:rsid w:val="002171D9"/>
    <w:rsid w:val="002610CD"/>
    <w:rsid w:val="002736FF"/>
    <w:rsid w:val="002E6F18"/>
    <w:rsid w:val="0034589F"/>
    <w:rsid w:val="003813F1"/>
    <w:rsid w:val="003E423F"/>
    <w:rsid w:val="00427C40"/>
    <w:rsid w:val="005154A5"/>
    <w:rsid w:val="00517AA3"/>
    <w:rsid w:val="005511F3"/>
    <w:rsid w:val="00654DC2"/>
    <w:rsid w:val="006913A7"/>
    <w:rsid w:val="00696EB6"/>
    <w:rsid w:val="006B0CE4"/>
    <w:rsid w:val="00714AD6"/>
    <w:rsid w:val="00796B4B"/>
    <w:rsid w:val="007B31F3"/>
    <w:rsid w:val="007C6984"/>
    <w:rsid w:val="00840F62"/>
    <w:rsid w:val="00867370"/>
    <w:rsid w:val="0089356A"/>
    <w:rsid w:val="00914645"/>
    <w:rsid w:val="00951DDF"/>
    <w:rsid w:val="00952518"/>
    <w:rsid w:val="009C28A8"/>
    <w:rsid w:val="009F0178"/>
    <w:rsid w:val="009F057F"/>
    <w:rsid w:val="00A036EF"/>
    <w:rsid w:val="00AA7DD7"/>
    <w:rsid w:val="00AC17D7"/>
    <w:rsid w:val="00B17CDC"/>
    <w:rsid w:val="00B6514B"/>
    <w:rsid w:val="00B82213"/>
    <w:rsid w:val="00BA0E4B"/>
    <w:rsid w:val="00BB6A6C"/>
    <w:rsid w:val="00BF69CE"/>
    <w:rsid w:val="00C31534"/>
    <w:rsid w:val="00C848AC"/>
    <w:rsid w:val="00CC3C47"/>
    <w:rsid w:val="00D55182"/>
    <w:rsid w:val="00D67A6D"/>
    <w:rsid w:val="00D76B0F"/>
    <w:rsid w:val="00DA2F98"/>
    <w:rsid w:val="00E04988"/>
    <w:rsid w:val="00E51D4D"/>
    <w:rsid w:val="00E577B3"/>
    <w:rsid w:val="00E92B46"/>
    <w:rsid w:val="00E95849"/>
    <w:rsid w:val="00EA7A51"/>
    <w:rsid w:val="00EE43B2"/>
    <w:rsid w:val="00F32F2F"/>
    <w:rsid w:val="00F51C25"/>
    <w:rsid w:val="00FA1400"/>
    <w:rsid w:val="00FA24E6"/>
    <w:rsid w:val="00FB02BC"/>
    <w:rsid w:val="00FC34EA"/>
    <w:rsid w:val="00FC35C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29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297"/>
    <w:rPr>
      <w:rFonts w:ascii="Tahoma" w:hAnsi="Tahoma" w:cs="Tahoma"/>
      <w:sz w:val="16"/>
      <w:szCs w:val="16"/>
    </w:rPr>
  </w:style>
  <w:style w:type="character" w:customStyle="1" w:styleId="a4">
    <w:name w:val="Текст выноски Знак"/>
    <w:basedOn w:val="a0"/>
    <w:link w:val="a3"/>
    <w:uiPriority w:val="99"/>
    <w:semiHidden/>
    <w:rsid w:val="00003297"/>
    <w:rPr>
      <w:rFonts w:ascii="Tahoma" w:eastAsia="Times New Roman" w:hAnsi="Tahoma" w:cs="Tahoma"/>
      <w:sz w:val="16"/>
      <w:szCs w:val="16"/>
      <w:lang w:val="ru-RU" w:eastAsia="ru-RU"/>
    </w:rPr>
  </w:style>
  <w:style w:type="character" w:customStyle="1" w:styleId="rvts15">
    <w:name w:val="rvts15"/>
    <w:basedOn w:val="a0"/>
    <w:rsid w:val="00867370"/>
  </w:style>
  <w:style w:type="character" w:customStyle="1" w:styleId="apple-converted-space">
    <w:name w:val="apple-converted-space"/>
    <w:basedOn w:val="a0"/>
    <w:rsid w:val="00867370"/>
  </w:style>
  <w:style w:type="character" w:styleId="a5">
    <w:name w:val="Strong"/>
    <w:uiPriority w:val="22"/>
    <w:qFormat/>
    <w:rsid w:val="001233C2"/>
    <w:rPr>
      <w:b/>
      <w:bCs/>
    </w:rPr>
  </w:style>
  <w:style w:type="paragraph" w:styleId="a6">
    <w:name w:val="List Paragraph"/>
    <w:basedOn w:val="a"/>
    <w:uiPriority w:val="99"/>
    <w:qFormat/>
    <w:rsid w:val="00B6514B"/>
    <w:pPr>
      <w:spacing w:after="200" w:line="276" w:lineRule="auto"/>
      <w:ind w:left="720"/>
      <w:contextualSpacing/>
    </w:pPr>
    <w:rPr>
      <w:rFonts w:ascii="Calibri" w:eastAsia="Calibri" w:hAnsi="Calibri"/>
      <w:sz w:val="22"/>
      <w:szCs w:val="22"/>
      <w:lang w:val="uk-UA" w:eastAsia="en-US"/>
    </w:rPr>
  </w:style>
  <w:style w:type="paragraph" w:styleId="HTML">
    <w:name w:val="HTML Preformatted"/>
    <w:basedOn w:val="a"/>
    <w:link w:val="HTML0"/>
    <w:uiPriority w:val="99"/>
    <w:unhideWhenUsed/>
    <w:rsid w:val="00B65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B6514B"/>
    <w:rPr>
      <w:rFonts w:ascii="Courier New" w:eastAsia="Times New Roman" w:hAnsi="Courier New" w:cs="Courier New"/>
      <w:sz w:val="20"/>
      <w:szCs w:val="20"/>
      <w:lang w:eastAsia="uk-UA"/>
    </w:rPr>
  </w:style>
  <w:style w:type="character" w:styleId="a7">
    <w:name w:val="Hyperlink"/>
    <w:basedOn w:val="a0"/>
    <w:uiPriority w:val="99"/>
    <w:semiHidden/>
    <w:unhideWhenUsed/>
    <w:rsid w:val="002736FF"/>
    <w:rPr>
      <w:color w:val="0000FF"/>
      <w:u w:val="single"/>
    </w:rPr>
  </w:style>
  <w:style w:type="character" w:customStyle="1" w:styleId="apple-style-span">
    <w:name w:val="apple-style-span"/>
    <w:rsid w:val="00B17CDC"/>
  </w:style>
  <w:style w:type="paragraph" w:styleId="a8">
    <w:name w:val="Normal (Web)"/>
    <w:basedOn w:val="a"/>
    <w:uiPriority w:val="99"/>
    <w:semiHidden/>
    <w:unhideWhenUsed/>
    <w:rsid w:val="009F0178"/>
    <w:pPr>
      <w:spacing w:before="100" w:beforeAutospacing="1" w:after="100" w:afterAutospacing="1"/>
    </w:pPr>
    <w:rPr>
      <w:lang w:val="uk-UA" w:eastAsia="uk-UA"/>
    </w:rPr>
  </w:style>
  <w:style w:type="character" w:styleId="a9">
    <w:name w:val="Emphasis"/>
    <w:basedOn w:val="a0"/>
    <w:uiPriority w:val="20"/>
    <w:qFormat/>
    <w:rsid w:val="009F017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29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297"/>
    <w:rPr>
      <w:rFonts w:ascii="Tahoma" w:hAnsi="Tahoma" w:cs="Tahoma"/>
      <w:sz w:val="16"/>
      <w:szCs w:val="16"/>
    </w:rPr>
  </w:style>
  <w:style w:type="character" w:customStyle="1" w:styleId="a4">
    <w:name w:val="Текст выноски Знак"/>
    <w:basedOn w:val="a0"/>
    <w:link w:val="a3"/>
    <w:uiPriority w:val="99"/>
    <w:semiHidden/>
    <w:rsid w:val="00003297"/>
    <w:rPr>
      <w:rFonts w:ascii="Tahoma" w:eastAsia="Times New Roman" w:hAnsi="Tahoma" w:cs="Tahoma"/>
      <w:sz w:val="16"/>
      <w:szCs w:val="16"/>
      <w:lang w:val="ru-RU" w:eastAsia="ru-RU"/>
    </w:rPr>
  </w:style>
  <w:style w:type="character" w:customStyle="1" w:styleId="rvts15">
    <w:name w:val="rvts15"/>
    <w:basedOn w:val="a0"/>
    <w:rsid w:val="00867370"/>
  </w:style>
  <w:style w:type="character" w:customStyle="1" w:styleId="apple-converted-space">
    <w:name w:val="apple-converted-space"/>
    <w:basedOn w:val="a0"/>
    <w:rsid w:val="00867370"/>
  </w:style>
  <w:style w:type="character" w:styleId="a5">
    <w:name w:val="Strong"/>
    <w:uiPriority w:val="22"/>
    <w:qFormat/>
    <w:rsid w:val="001233C2"/>
    <w:rPr>
      <w:b/>
      <w:bCs/>
    </w:rPr>
  </w:style>
  <w:style w:type="paragraph" w:styleId="a6">
    <w:name w:val="List Paragraph"/>
    <w:basedOn w:val="a"/>
    <w:uiPriority w:val="99"/>
    <w:qFormat/>
    <w:rsid w:val="00B6514B"/>
    <w:pPr>
      <w:spacing w:after="200" w:line="276" w:lineRule="auto"/>
      <w:ind w:left="720"/>
      <w:contextualSpacing/>
    </w:pPr>
    <w:rPr>
      <w:rFonts w:ascii="Calibri" w:eastAsia="Calibri" w:hAnsi="Calibri"/>
      <w:sz w:val="22"/>
      <w:szCs w:val="22"/>
      <w:lang w:val="uk-UA" w:eastAsia="en-US"/>
    </w:rPr>
  </w:style>
  <w:style w:type="paragraph" w:styleId="HTML">
    <w:name w:val="HTML Preformatted"/>
    <w:basedOn w:val="a"/>
    <w:link w:val="HTML0"/>
    <w:uiPriority w:val="99"/>
    <w:unhideWhenUsed/>
    <w:rsid w:val="00B65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B6514B"/>
    <w:rPr>
      <w:rFonts w:ascii="Courier New" w:eastAsia="Times New Roman" w:hAnsi="Courier New" w:cs="Courier New"/>
      <w:sz w:val="20"/>
      <w:szCs w:val="20"/>
      <w:lang w:eastAsia="uk-UA"/>
    </w:rPr>
  </w:style>
  <w:style w:type="character" w:styleId="a7">
    <w:name w:val="Hyperlink"/>
    <w:basedOn w:val="a0"/>
    <w:uiPriority w:val="99"/>
    <w:semiHidden/>
    <w:unhideWhenUsed/>
    <w:rsid w:val="002736FF"/>
    <w:rPr>
      <w:color w:val="0000FF"/>
      <w:u w:val="single"/>
    </w:rPr>
  </w:style>
  <w:style w:type="character" w:customStyle="1" w:styleId="apple-style-span">
    <w:name w:val="apple-style-span"/>
    <w:rsid w:val="00B17CDC"/>
  </w:style>
  <w:style w:type="paragraph" w:styleId="a8">
    <w:name w:val="Normal (Web)"/>
    <w:basedOn w:val="a"/>
    <w:uiPriority w:val="99"/>
    <w:semiHidden/>
    <w:unhideWhenUsed/>
    <w:rsid w:val="009F0178"/>
    <w:pPr>
      <w:spacing w:before="100" w:beforeAutospacing="1" w:after="100" w:afterAutospacing="1"/>
    </w:pPr>
    <w:rPr>
      <w:lang w:val="uk-UA" w:eastAsia="uk-UA"/>
    </w:rPr>
  </w:style>
  <w:style w:type="character" w:styleId="a9">
    <w:name w:val="Emphasis"/>
    <w:basedOn w:val="a0"/>
    <w:uiPriority w:val="20"/>
    <w:qFormat/>
    <w:rsid w:val="009F0178"/>
    <w:rPr>
      <w:i/>
      <w:iCs/>
    </w:rPr>
  </w:style>
</w:styles>
</file>

<file path=word/webSettings.xml><?xml version="1.0" encoding="utf-8"?>
<w:webSettings xmlns:r="http://schemas.openxmlformats.org/officeDocument/2006/relationships" xmlns:w="http://schemas.openxmlformats.org/wordprocessingml/2006/main">
  <w:divs>
    <w:div w:id="41028847">
      <w:bodyDiv w:val="1"/>
      <w:marLeft w:val="0"/>
      <w:marRight w:val="0"/>
      <w:marTop w:val="0"/>
      <w:marBottom w:val="0"/>
      <w:divBdr>
        <w:top w:val="none" w:sz="0" w:space="0" w:color="auto"/>
        <w:left w:val="none" w:sz="0" w:space="0" w:color="auto"/>
        <w:bottom w:val="none" w:sz="0" w:space="0" w:color="auto"/>
        <w:right w:val="none" w:sz="0" w:space="0" w:color="auto"/>
      </w:divBdr>
    </w:div>
    <w:div w:id="1195270364">
      <w:bodyDiv w:val="1"/>
      <w:marLeft w:val="0"/>
      <w:marRight w:val="0"/>
      <w:marTop w:val="0"/>
      <w:marBottom w:val="0"/>
      <w:divBdr>
        <w:top w:val="none" w:sz="0" w:space="0" w:color="auto"/>
        <w:left w:val="none" w:sz="0" w:space="0" w:color="auto"/>
        <w:bottom w:val="none" w:sz="0" w:space="0" w:color="auto"/>
        <w:right w:val="none" w:sz="0" w:space="0" w:color="auto"/>
      </w:divBdr>
    </w:div>
    <w:div w:id="1222713261">
      <w:bodyDiv w:val="1"/>
      <w:marLeft w:val="0"/>
      <w:marRight w:val="0"/>
      <w:marTop w:val="0"/>
      <w:marBottom w:val="0"/>
      <w:divBdr>
        <w:top w:val="none" w:sz="0" w:space="0" w:color="auto"/>
        <w:left w:val="none" w:sz="0" w:space="0" w:color="auto"/>
        <w:bottom w:val="none" w:sz="0" w:space="0" w:color="auto"/>
        <w:right w:val="none" w:sz="0" w:space="0" w:color="auto"/>
      </w:divBdr>
    </w:div>
    <w:div w:id="1315791655">
      <w:bodyDiv w:val="1"/>
      <w:marLeft w:val="0"/>
      <w:marRight w:val="0"/>
      <w:marTop w:val="0"/>
      <w:marBottom w:val="0"/>
      <w:divBdr>
        <w:top w:val="none" w:sz="0" w:space="0" w:color="auto"/>
        <w:left w:val="none" w:sz="0" w:space="0" w:color="auto"/>
        <w:bottom w:val="none" w:sz="0" w:space="0" w:color="auto"/>
        <w:right w:val="none" w:sz="0" w:space="0" w:color="auto"/>
      </w:divBdr>
    </w:div>
    <w:div w:id="2000500496">
      <w:bodyDiv w:val="1"/>
      <w:marLeft w:val="0"/>
      <w:marRight w:val="0"/>
      <w:marTop w:val="0"/>
      <w:marBottom w:val="0"/>
      <w:divBdr>
        <w:top w:val="none" w:sz="0" w:space="0" w:color="auto"/>
        <w:left w:val="none" w:sz="0" w:space="0" w:color="auto"/>
        <w:bottom w:val="none" w:sz="0" w:space="0" w:color="auto"/>
        <w:right w:val="none" w:sz="0" w:space="0" w:color="auto"/>
      </w:divBdr>
    </w:div>
    <w:div w:id="207562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5E269-F242-46DA-91CC-5DE3319E6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3735</Words>
  <Characters>2129</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Греков</cp:lastModifiedBy>
  <cp:revision>2</cp:revision>
  <dcterms:created xsi:type="dcterms:W3CDTF">2018-08-02T16:00:00Z</dcterms:created>
  <dcterms:modified xsi:type="dcterms:W3CDTF">2018-08-02T16:00:00Z</dcterms:modified>
</cp:coreProperties>
</file>