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97" w:rsidRPr="0029586A" w:rsidRDefault="00003297" w:rsidP="00003297">
      <w:pPr>
        <w:framePr w:h="1190" w:hSpace="38" w:vSpace="58" w:wrap="auto" w:vAnchor="text" w:hAnchor="page" w:x="5664" w:y="1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97" w:rsidRPr="0029586A" w:rsidRDefault="00003297" w:rsidP="00003297">
      <w:pPr>
        <w:jc w:val="center"/>
        <w:rPr>
          <w:sz w:val="28"/>
          <w:szCs w:val="28"/>
          <w:lang w:val="uk-UA"/>
        </w:rPr>
      </w:pPr>
      <w:r w:rsidRPr="0029586A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Pr="0029586A" w:rsidRDefault="00003297" w:rsidP="00003297">
      <w:pPr>
        <w:rPr>
          <w:sz w:val="28"/>
          <w:szCs w:val="28"/>
          <w:lang w:val="uk-UA"/>
        </w:rPr>
      </w:pPr>
    </w:p>
    <w:p w:rsidR="00003297" w:rsidRPr="0029586A" w:rsidRDefault="00003297" w:rsidP="00003297">
      <w:pPr>
        <w:spacing w:after="120"/>
        <w:jc w:val="center"/>
        <w:rPr>
          <w:b/>
          <w:sz w:val="29"/>
          <w:szCs w:val="29"/>
          <w:lang w:val="uk-UA"/>
        </w:rPr>
      </w:pPr>
      <w:r w:rsidRPr="0029586A">
        <w:rPr>
          <w:b/>
          <w:sz w:val="29"/>
          <w:szCs w:val="29"/>
          <w:lang w:val="uk-UA"/>
        </w:rPr>
        <w:t xml:space="preserve">ДЕРЖАВНА </w:t>
      </w:r>
      <w:r>
        <w:rPr>
          <w:b/>
          <w:sz w:val="29"/>
          <w:szCs w:val="29"/>
          <w:lang w:val="uk-UA"/>
        </w:rPr>
        <w:t xml:space="preserve">РЕГУЛЯТОРНА </w:t>
      </w:r>
      <w:r w:rsidRPr="0029586A">
        <w:rPr>
          <w:b/>
          <w:sz w:val="29"/>
          <w:szCs w:val="29"/>
          <w:lang w:val="uk-UA"/>
        </w:rPr>
        <w:t xml:space="preserve">СЛУЖБА УКРАЇНИ </w:t>
      </w:r>
    </w:p>
    <w:tbl>
      <w:tblPr>
        <w:tblW w:w="0" w:type="auto"/>
        <w:tblLook w:val="01E0"/>
      </w:tblPr>
      <w:tblGrid>
        <w:gridCol w:w="4785"/>
        <w:gridCol w:w="4785"/>
      </w:tblGrid>
      <w:tr w:rsidR="00003297" w:rsidRPr="0029586A" w:rsidTr="007C78F5">
        <w:tc>
          <w:tcPr>
            <w:tcW w:w="4785" w:type="dxa"/>
          </w:tcPr>
          <w:p w:rsidR="00003297" w:rsidRPr="0029586A" w:rsidRDefault="00003297" w:rsidP="007C78F5">
            <w:pPr>
              <w:rPr>
                <w:lang w:val="uk-UA"/>
              </w:rPr>
            </w:pPr>
            <w:r w:rsidRPr="0029586A">
              <w:rPr>
                <w:lang w:val="uk-UA"/>
              </w:rPr>
              <w:t>вул. Арсенальна, 9/11 м. Київ 01011</w:t>
            </w:r>
          </w:p>
        </w:tc>
        <w:tc>
          <w:tcPr>
            <w:tcW w:w="4785" w:type="dxa"/>
          </w:tcPr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 xml:space="preserve">       тел. (044) 254-56-73, факс 254-43-93</w:t>
            </w:r>
          </w:p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>e-</w:t>
            </w:r>
            <w:proofErr w:type="spellStart"/>
            <w:r w:rsidRPr="0029586A">
              <w:rPr>
                <w:lang w:val="uk-UA"/>
              </w:rPr>
              <w:t>ma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l</w:t>
            </w:r>
            <w:proofErr w:type="spellEnd"/>
            <w:r w:rsidRPr="0029586A"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nform</w:t>
            </w:r>
            <w:proofErr w:type="spellEnd"/>
            <w:r w:rsidRPr="0029586A">
              <w:rPr>
                <w:lang w:val="uk-UA"/>
              </w:rPr>
              <w:t>@</w:t>
            </w:r>
            <w:proofErr w:type="spellStart"/>
            <w:r w:rsidRPr="0029586A">
              <w:rPr>
                <w:lang w:val="uk-UA"/>
              </w:rPr>
              <w:t>dkrp.gov.ua</w:t>
            </w:r>
            <w:proofErr w:type="spellEnd"/>
          </w:p>
        </w:tc>
      </w:tr>
    </w:tbl>
    <w:p w:rsidR="00003297" w:rsidRDefault="0000329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lang w:val="uk-UA"/>
        </w:rPr>
      </w:pPr>
      <w:r w:rsidRPr="0029586A">
        <w:rPr>
          <w:sz w:val="28"/>
          <w:lang w:val="uk-UA"/>
        </w:rPr>
        <w:t>Від __________ №___________</w:t>
      </w:r>
    </w:p>
    <w:p w:rsidR="006913A7" w:rsidRPr="0029586A" w:rsidRDefault="006913A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u w:val="single"/>
          <w:lang w:val="uk-UA"/>
        </w:rPr>
      </w:pPr>
    </w:p>
    <w:p w:rsidR="00E577B3" w:rsidRDefault="00E577B3" w:rsidP="00E577B3">
      <w:pPr>
        <w:tabs>
          <w:tab w:val="left" w:pos="4536"/>
        </w:tabs>
        <w:ind w:left="4536"/>
        <w:rPr>
          <w:sz w:val="28"/>
          <w:szCs w:val="28"/>
          <w:lang w:val="uk-UA"/>
        </w:rPr>
      </w:pPr>
      <w:r w:rsidRPr="00DE07B8">
        <w:rPr>
          <w:b/>
          <w:sz w:val="28"/>
          <w:szCs w:val="28"/>
          <w:lang w:val="uk-UA"/>
        </w:rPr>
        <w:t>Володимир-Волинська міська рада</w:t>
      </w:r>
      <w:r>
        <w:rPr>
          <w:sz w:val="28"/>
          <w:szCs w:val="28"/>
          <w:lang w:val="uk-UA"/>
        </w:rPr>
        <w:t>,</w:t>
      </w:r>
    </w:p>
    <w:p w:rsidR="00E577B3" w:rsidRDefault="00E577B3" w:rsidP="00E577B3">
      <w:pPr>
        <w:tabs>
          <w:tab w:val="left" w:pos="4536"/>
        </w:tabs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Володимир - Волинський</w:t>
      </w:r>
    </w:p>
    <w:p w:rsidR="00E577B3" w:rsidRDefault="00E577B3" w:rsidP="00E577B3">
      <w:pPr>
        <w:tabs>
          <w:tab w:val="left" w:pos="4536"/>
        </w:tabs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Данила Галицького, 5,</w:t>
      </w:r>
    </w:p>
    <w:p w:rsidR="00E577B3" w:rsidRDefault="00E577B3" w:rsidP="00E577B3">
      <w:pPr>
        <w:tabs>
          <w:tab w:val="left" w:pos="4536"/>
        </w:tabs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Волинська область, 44700,</w:t>
      </w:r>
    </w:p>
    <w:p w:rsidR="006913A7" w:rsidRDefault="006913A7" w:rsidP="009F057F">
      <w:pPr>
        <w:jc w:val="right"/>
        <w:rPr>
          <w:sz w:val="28"/>
          <w:szCs w:val="28"/>
          <w:lang w:val="uk-UA"/>
        </w:rPr>
      </w:pPr>
    </w:p>
    <w:p w:rsidR="006913A7" w:rsidRDefault="006913A7" w:rsidP="009F057F">
      <w:pPr>
        <w:jc w:val="right"/>
        <w:rPr>
          <w:sz w:val="28"/>
          <w:szCs w:val="28"/>
          <w:lang w:val="uk-UA"/>
        </w:rPr>
      </w:pPr>
    </w:p>
    <w:p w:rsidR="001233C2" w:rsidRPr="001233C2" w:rsidRDefault="001233C2" w:rsidP="001233C2">
      <w:pPr>
        <w:jc w:val="both"/>
        <w:rPr>
          <w:i/>
          <w:sz w:val="28"/>
          <w:szCs w:val="28"/>
        </w:rPr>
      </w:pPr>
      <w:proofErr w:type="spellStart"/>
      <w:r w:rsidRPr="001233C2">
        <w:rPr>
          <w:i/>
          <w:sz w:val="28"/>
          <w:szCs w:val="28"/>
        </w:rPr>
        <w:t>Щодо</w:t>
      </w:r>
      <w:proofErr w:type="spellEnd"/>
      <w:r w:rsidRPr="001233C2">
        <w:rPr>
          <w:i/>
          <w:sz w:val="28"/>
          <w:szCs w:val="28"/>
        </w:rPr>
        <w:t xml:space="preserve"> </w:t>
      </w:r>
      <w:proofErr w:type="spellStart"/>
      <w:r w:rsidRPr="001233C2">
        <w:rPr>
          <w:i/>
          <w:sz w:val="28"/>
          <w:szCs w:val="28"/>
        </w:rPr>
        <w:t>надання</w:t>
      </w:r>
      <w:proofErr w:type="spellEnd"/>
      <w:r w:rsidRPr="001233C2">
        <w:rPr>
          <w:i/>
          <w:sz w:val="28"/>
          <w:szCs w:val="28"/>
        </w:rPr>
        <w:t xml:space="preserve"> </w:t>
      </w:r>
      <w:proofErr w:type="spellStart"/>
      <w:r w:rsidRPr="001233C2">
        <w:rPr>
          <w:i/>
          <w:sz w:val="28"/>
          <w:szCs w:val="28"/>
        </w:rPr>
        <w:t>пропозицій</w:t>
      </w:r>
      <w:proofErr w:type="spellEnd"/>
    </w:p>
    <w:p w:rsidR="001233C2" w:rsidRPr="001233C2" w:rsidRDefault="001233C2" w:rsidP="001233C2">
      <w:pPr>
        <w:jc w:val="both"/>
        <w:rPr>
          <w:i/>
          <w:sz w:val="28"/>
          <w:szCs w:val="28"/>
        </w:rPr>
      </w:pPr>
      <w:r w:rsidRPr="001233C2">
        <w:rPr>
          <w:i/>
          <w:sz w:val="28"/>
          <w:szCs w:val="28"/>
        </w:rPr>
        <w:t xml:space="preserve">з </w:t>
      </w:r>
      <w:proofErr w:type="spellStart"/>
      <w:r w:rsidRPr="001233C2">
        <w:rPr>
          <w:i/>
          <w:sz w:val="28"/>
          <w:szCs w:val="28"/>
        </w:rPr>
        <w:t>удосконалення</w:t>
      </w:r>
      <w:proofErr w:type="spellEnd"/>
      <w:r w:rsidRPr="001233C2">
        <w:rPr>
          <w:i/>
          <w:sz w:val="28"/>
          <w:szCs w:val="28"/>
        </w:rPr>
        <w:t xml:space="preserve"> проекту </w:t>
      </w:r>
    </w:p>
    <w:p w:rsidR="001233C2" w:rsidRPr="001233C2" w:rsidRDefault="001233C2" w:rsidP="001233C2">
      <w:pPr>
        <w:jc w:val="both"/>
        <w:rPr>
          <w:i/>
          <w:sz w:val="28"/>
          <w:szCs w:val="28"/>
        </w:rPr>
      </w:pPr>
      <w:r w:rsidRPr="001233C2">
        <w:rPr>
          <w:i/>
          <w:sz w:val="28"/>
          <w:szCs w:val="28"/>
        </w:rPr>
        <w:t>регуляторного акта</w:t>
      </w:r>
    </w:p>
    <w:p w:rsidR="001233C2" w:rsidRPr="00D4553A" w:rsidRDefault="001233C2" w:rsidP="001233C2">
      <w:pPr>
        <w:ind w:firstLine="567"/>
        <w:jc w:val="both"/>
        <w:rPr>
          <w:sz w:val="28"/>
          <w:szCs w:val="28"/>
        </w:rPr>
      </w:pPr>
    </w:p>
    <w:p w:rsidR="0089356A" w:rsidRDefault="001233C2" w:rsidP="00F51C25">
      <w:pPr>
        <w:ind w:firstLine="708"/>
        <w:jc w:val="both"/>
        <w:rPr>
          <w:rStyle w:val="a5"/>
          <w:b w:val="0"/>
          <w:color w:val="000000"/>
          <w:sz w:val="28"/>
          <w:szCs w:val="28"/>
          <w:lang w:val="uk-UA"/>
        </w:rPr>
      </w:pP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Державна регуляторна служба 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України  відповідно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до Закону України «Про засади державної регуляторної політики у с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фері господарської діяльності»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</w:t>
      </w:r>
      <w:r w:rsidR="00E577B3">
        <w:rPr>
          <w:sz w:val="28"/>
          <w:szCs w:val="28"/>
          <w:lang w:val="uk-UA"/>
        </w:rPr>
        <w:t xml:space="preserve">розглянуто </w:t>
      </w:r>
      <w:r w:rsidR="00E577B3" w:rsidRPr="00EA76DB">
        <w:rPr>
          <w:sz w:val="28"/>
          <w:szCs w:val="28"/>
          <w:lang w:val="uk-UA"/>
        </w:rPr>
        <w:t xml:space="preserve">проект рішення </w:t>
      </w:r>
      <w:r w:rsidR="00E577B3">
        <w:rPr>
          <w:sz w:val="28"/>
          <w:szCs w:val="28"/>
          <w:lang w:val="uk-UA"/>
        </w:rPr>
        <w:t>Володимир – Волинської міської</w:t>
      </w:r>
      <w:r w:rsidR="00E577B3" w:rsidRPr="00EA76DB">
        <w:rPr>
          <w:sz w:val="28"/>
          <w:szCs w:val="28"/>
          <w:lang w:val="uk-UA"/>
        </w:rPr>
        <w:t xml:space="preserve"> ради  </w:t>
      </w:r>
      <w:r w:rsidR="00E577B3">
        <w:rPr>
          <w:sz w:val="28"/>
          <w:szCs w:val="28"/>
          <w:lang w:val="uk-UA"/>
        </w:rPr>
        <w:t>«</w:t>
      </w:r>
      <w:r w:rsidR="00E577B3">
        <w:rPr>
          <w:rFonts w:eastAsia="Calibri"/>
          <w:sz w:val="28"/>
          <w:szCs w:val="28"/>
          <w:lang w:val="uk-UA" w:eastAsia="en-US"/>
        </w:rPr>
        <w:t xml:space="preserve">Про </w:t>
      </w:r>
      <w:r w:rsidR="00D545FE">
        <w:rPr>
          <w:rFonts w:eastAsia="Calibri"/>
          <w:sz w:val="28"/>
          <w:szCs w:val="28"/>
          <w:lang w:val="uk-UA" w:eastAsia="en-US"/>
        </w:rPr>
        <w:t>внесення змін та доповнень до рішення міської ради від 07.05.2008 року №25/2 «Про сплату до бюджету міста комунальними підприємствами частини чистого прибутку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»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та документи, що надані до нього листом </w:t>
      </w:r>
      <w:r w:rsidR="00E577B3">
        <w:rPr>
          <w:sz w:val="28"/>
          <w:szCs w:val="28"/>
          <w:lang w:val="uk-UA"/>
        </w:rPr>
        <w:t>Володимир – Волинської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 місько</w:t>
      </w:r>
      <w:r w:rsidR="00E577B3">
        <w:rPr>
          <w:rStyle w:val="a5"/>
          <w:b w:val="0"/>
          <w:color w:val="000000"/>
          <w:sz w:val="28"/>
          <w:szCs w:val="28"/>
          <w:lang w:val="uk-UA"/>
        </w:rPr>
        <w:t>ї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 ради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 xml:space="preserve"> від </w:t>
      </w:r>
      <w:r w:rsidR="00D545FE">
        <w:rPr>
          <w:rStyle w:val="a5"/>
          <w:b w:val="0"/>
          <w:color w:val="000000"/>
          <w:sz w:val="28"/>
          <w:szCs w:val="28"/>
          <w:lang w:val="uk-UA"/>
        </w:rPr>
        <w:t>30</w:t>
      </w:r>
      <w:r>
        <w:rPr>
          <w:rStyle w:val="a5"/>
          <w:b w:val="0"/>
          <w:color w:val="000000"/>
          <w:sz w:val="28"/>
          <w:szCs w:val="28"/>
          <w:lang w:val="uk-UA"/>
        </w:rPr>
        <w:t>.0</w:t>
      </w:r>
      <w:r w:rsidR="00E577B3">
        <w:rPr>
          <w:rStyle w:val="a5"/>
          <w:b w:val="0"/>
          <w:color w:val="000000"/>
          <w:sz w:val="28"/>
          <w:szCs w:val="28"/>
          <w:lang w:val="uk-UA"/>
        </w:rPr>
        <w:t>5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.20</w:t>
      </w:r>
      <w:r>
        <w:rPr>
          <w:rStyle w:val="a5"/>
          <w:b w:val="0"/>
          <w:color w:val="000000"/>
          <w:sz w:val="28"/>
          <w:szCs w:val="28"/>
          <w:lang w:val="uk-UA"/>
        </w:rPr>
        <w:t>1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>8</w:t>
      </w:r>
      <w:r w:rsidR="00F32F2F">
        <w:rPr>
          <w:rStyle w:val="a5"/>
          <w:b w:val="0"/>
          <w:color w:val="000000"/>
          <w:sz w:val="28"/>
          <w:szCs w:val="28"/>
          <w:lang w:val="uk-UA"/>
        </w:rPr>
        <w:t xml:space="preserve"> 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№ </w:t>
      </w:r>
      <w:r w:rsidR="00E577B3">
        <w:rPr>
          <w:rStyle w:val="a5"/>
          <w:b w:val="0"/>
          <w:color w:val="000000"/>
          <w:sz w:val="28"/>
          <w:szCs w:val="28"/>
          <w:lang w:val="uk-UA"/>
        </w:rPr>
        <w:t>1</w:t>
      </w:r>
      <w:r w:rsidR="00D545FE">
        <w:rPr>
          <w:rStyle w:val="a5"/>
          <w:b w:val="0"/>
          <w:color w:val="000000"/>
          <w:sz w:val="28"/>
          <w:szCs w:val="28"/>
          <w:lang w:val="uk-UA"/>
        </w:rPr>
        <w:t>413</w:t>
      </w:r>
      <w:r>
        <w:rPr>
          <w:rStyle w:val="a5"/>
          <w:b w:val="0"/>
          <w:color w:val="000000"/>
          <w:sz w:val="28"/>
          <w:szCs w:val="28"/>
          <w:lang w:val="uk-UA"/>
        </w:rPr>
        <w:t>/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>1</w:t>
      </w:r>
      <w:r w:rsidR="00E577B3">
        <w:rPr>
          <w:rStyle w:val="a5"/>
          <w:b w:val="0"/>
          <w:color w:val="000000"/>
          <w:sz w:val="28"/>
          <w:szCs w:val="28"/>
          <w:lang w:val="uk-UA"/>
        </w:rPr>
        <w:t>.</w:t>
      </w:r>
      <w:r w:rsidR="00D545FE">
        <w:rPr>
          <w:rStyle w:val="a5"/>
          <w:b w:val="0"/>
          <w:color w:val="000000"/>
          <w:sz w:val="28"/>
          <w:szCs w:val="28"/>
          <w:lang w:val="uk-UA"/>
        </w:rPr>
        <w:t>20</w:t>
      </w:r>
      <w:r w:rsidR="00E577B3">
        <w:rPr>
          <w:rStyle w:val="a5"/>
          <w:b w:val="0"/>
          <w:color w:val="000000"/>
          <w:sz w:val="28"/>
          <w:szCs w:val="28"/>
          <w:lang w:val="uk-UA"/>
        </w:rPr>
        <w:t>/2-18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, і повідомляє.</w:t>
      </w:r>
    </w:p>
    <w:p w:rsidR="006913A7" w:rsidRPr="00D76B0F" w:rsidRDefault="00D545FE" w:rsidP="00517A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вимог статті 1 Закону України «Про засади державної регуляторної політики у сфері господарської діяльності» зазначений вище проект рішення Володимир – Волинської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 місько</w:t>
      </w:r>
      <w:r>
        <w:rPr>
          <w:rStyle w:val="a5"/>
          <w:b w:val="0"/>
          <w:color w:val="000000"/>
          <w:sz w:val="28"/>
          <w:szCs w:val="28"/>
          <w:lang w:val="uk-UA"/>
        </w:rPr>
        <w:t>ї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 ради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 не містить норм регуляторного характеру та не потребує реалізації процедур, передбачених цим Законом</w:t>
      </w:r>
      <w:r w:rsidR="00A11655">
        <w:rPr>
          <w:rStyle w:val="a5"/>
          <w:b w:val="0"/>
          <w:color w:val="000000"/>
          <w:sz w:val="28"/>
          <w:szCs w:val="28"/>
          <w:lang w:val="uk-UA"/>
        </w:rPr>
        <w:t>.</w:t>
      </w:r>
    </w:p>
    <w:p w:rsidR="00BA0E4B" w:rsidRDefault="00BA0E4B" w:rsidP="00867370">
      <w:pPr>
        <w:ind w:firstLine="708"/>
        <w:rPr>
          <w:b/>
          <w:sz w:val="28"/>
          <w:lang w:val="uk-UA"/>
        </w:rPr>
      </w:pPr>
    </w:p>
    <w:p w:rsidR="00003297" w:rsidRDefault="00003297" w:rsidP="00003297">
      <w:pPr>
        <w:ind w:firstLine="708"/>
        <w:rPr>
          <w:b/>
          <w:sz w:val="28"/>
        </w:rPr>
      </w:pPr>
      <w:r>
        <w:rPr>
          <w:b/>
          <w:sz w:val="28"/>
          <w:lang w:val="uk-UA"/>
        </w:rPr>
        <w:t>Голова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К.М.Ляпіна</w:t>
      </w: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03297" w:rsidRPr="00D545FE" w:rsidRDefault="00D545FE" w:rsidP="00003297">
      <w:pPr>
        <w:ind w:firstLine="708"/>
        <w:rPr>
          <w:lang w:val="uk-UA"/>
        </w:rPr>
      </w:pPr>
      <w:r>
        <w:rPr>
          <w:sz w:val="16"/>
          <w:szCs w:val="16"/>
          <w:lang w:val="uk-UA"/>
        </w:rPr>
        <w:t>Греков 066 733 68 67</w:t>
      </w:r>
    </w:p>
    <w:p w:rsidR="00B61BAD" w:rsidRDefault="00A11655"/>
    <w:sectPr w:rsidR="00B61BAD" w:rsidSect="00BA0E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51D4"/>
    <w:multiLevelType w:val="hybridMultilevel"/>
    <w:tmpl w:val="645A4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C1CF5"/>
    <w:multiLevelType w:val="hybridMultilevel"/>
    <w:tmpl w:val="00203884"/>
    <w:lvl w:ilvl="0" w:tplc="E9C24D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8605ADC"/>
    <w:multiLevelType w:val="hybridMultilevel"/>
    <w:tmpl w:val="E6AC0AD6"/>
    <w:lvl w:ilvl="0" w:tplc="0AD4E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97"/>
    <w:rsid w:val="00003297"/>
    <w:rsid w:val="00041003"/>
    <w:rsid w:val="00053FCB"/>
    <w:rsid w:val="000B1050"/>
    <w:rsid w:val="001233C2"/>
    <w:rsid w:val="00135F40"/>
    <w:rsid w:val="0014172D"/>
    <w:rsid w:val="00160E43"/>
    <w:rsid w:val="00177A46"/>
    <w:rsid w:val="002042CD"/>
    <w:rsid w:val="002171D9"/>
    <w:rsid w:val="002736FF"/>
    <w:rsid w:val="002E6F18"/>
    <w:rsid w:val="0034589F"/>
    <w:rsid w:val="003813F1"/>
    <w:rsid w:val="003E423F"/>
    <w:rsid w:val="00427C40"/>
    <w:rsid w:val="005154A5"/>
    <w:rsid w:val="00517AA3"/>
    <w:rsid w:val="005511F3"/>
    <w:rsid w:val="00654DC2"/>
    <w:rsid w:val="006913A7"/>
    <w:rsid w:val="00696EB6"/>
    <w:rsid w:val="006B0CE4"/>
    <w:rsid w:val="00714AD6"/>
    <w:rsid w:val="00796B4B"/>
    <w:rsid w:val="007B31F3"/>
    <w:rsid w:val="007C6984"/>
    <w:rsid w:val="00840F62"/>
    <w:rsid w:val="00867370"/>
    <w:rsid w:val="0089356A"/>
    <w:rsid w:val="00914645"/>
    <w:rsid w:val="00951DDF"/>
    <w:rsid w:val="00952518"/>
    <w:rsid w:val="009C28A8"/>
    <w:rsid w:val="009F0178"/>
    <w:rsid w:val="009F057F"/>
    <w:rsid w:val="00A036EF"/>
    <w:rsid w:val="00A11655"/>
    <w:rsid w:val="00AA7DD7"/>
    <w:rsid w:val="00AC17D7"/>
    <w:rsid w:val="00B17CDC"/>
    <w:rsid w:val="00B6514B"/>
    <w:rsid w:val="00B82213"/>
    <w:rsid w:val="00BA0E4B"/>
    <w:rsid w:val="00BB6A6C"/>
    <w:rsid w:val="00BF69CE"/>
    <w:rsid w:val="00C31534"/>
    <w:rsid w:val="00C848AC"/>
    <w:rsid w:val="00CB1EBF"/>
    <w:rsid w:val="00CC3C47"/>
    <w:rsid w:val="00D545FE"/>
    <w:rsid w:val="00D55182"/>
    <w:rsid w:val="00D67A6D"/>
    <w:rsid w:val="00D76B0F"/>
    <w:rsid w:val="00D90A54"/>
    <w:rsid w:val="00DA2F98"/>
    <w:rsid w:val="00E51D4D"/>
    <w:rsid w:val="00E577B3"/>
    <w:rsid w:val="00E92B46"/>
    <w:rsid w:val="00EA7A51"/>
    <w:rsid w:val="00EE43B2"/>
    <w:rsid w:val="00F32F2F"/>
    <w:rsid w:val="00F51C25"/>
    <w:rsid w:val="00FA1400"/>
    <w:rsid w:val="00FA24E6"/>
    <w:rsid w:val="00FB02BC"/>
    <w:rsid w:val="00FC34EA"/>
    <w:rsid w:val="00FC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867370"/>
  </w:style>
  <w:style w:type="character" w:customStyle="1" w:styleId="apple-converted-space">
    <w:name w:val="apple-converted-space"/>
    <w:basedOn w:val="a0"/>
    <w:rsid w:val="00867370"/>
  </w:style>
  <w:style w:type="character" w:styleId="a5">
    <w:name w:val="Strong"/>
    <w:uiPriority w:val="22"/>
    <w:qFormat/>
    <w:rsid w:val="001233C2"/>
    <w:rPr>
      <w:b/>
      <w:bCs/>
    </w:rPr>
  </w:style>
  <w:style w:type="paragraph" w:styleId="a6">
    <w:name w:val="List Paragraph"/>
    <w:basedOn w:val="a"/>
    <w:uiPriority w:val="99"/>
    <w:qFormat/>
    <w:rsid w:val="00B6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B65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6514B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7">
    <w:name w:val="Hyperlink"/>
    <w:basedOn w:val="a0"/>
    <w:uiPriority w:val="99"/>
    <w:semiHidden/>
    <w:unhideWhenUsed/>
    <w:rsid w:val="002736FF"/>
    <w:rPr>
      <w:color w:val="0000FF"/>
      <w:u w:val="single"/>
    </w:rPr>
  </w:style>
  <w:style w:type="character" w:customStyle="1" w:styleId="apple-style-span">
    <w:name w:val="apple-style-span"/>
    <w:rsid w:val="00B17CDC"/>
  </w:style>
  <w:style w:type="paragraph" w:styleId="a8">
    <w:name w:val="Normal (Web)"/>
    <w:basedOn w:val="a"/>
    <w:uiPriority w:val="99"/>
    <w:semiHidden/>
    <w:unhideWhenUsed/>
    <w:rsid w:val="009F0178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basedOn w:val="a0"/>
    <w:uiPriority w:val="20"/>
    <w:qFormat/>
    <w:rsid w:val="009F01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867370"/>
  </w:style>
  <w:style w:type="character" w:customStyle="1" w:styleId="apple-converted-space">
    <w:name w:val="apple-converted-space"/>
    <w:basedOn w:val="a0"/>
    <w:rsid w:val="00867370"/>
  </w:style>
  <w:style w:type="character" w:styleId="a5">
    <w:name w:val="Strong"/>
    <w:uiPriority w:val="22"/>
    <w:qFormat/>
    <w:rsid w:val="001233C2"/>
    <w:rPr>
      <w:b/>
      <w:bCs/>
    </w:rPr>
  </w:style>
  <w:style w:type="paragraph" w:styleId="a6">
    <w:name w:val="List Paragraph"/>
    <w:basedOn w:val="a"/>
    <w:uiPriority w:val="99"/>
    <w:qFormat/>
    <w:rsid w:val="00B6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B65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6514B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7">
    <w:name w:val="Hyperlink"/>
    <w:basedOn w:val="a0"/>
    <w:uiPriority w:val="99"/>
    <w:semiHidden/>
    <w:unhideWhenUsed/>
    <w:rsid w:val="002736FF"/>
    <w:rPr>
      <w:color w:val="0000FF"/>
      <w:u w:val="single"/>
    </w:rPr>
  </w:style>
  <w:style w:type="character" w:customStyle="1" w:styleId="apple-style-span">
    <w:name w:val="apple-style-span"/>
    <w:rsid w:val="00B17CDC"/>
  </w:style>
  <w:style w:type="paragraph" w:styleId="a8">
    <w:name w:val="Normal (Web)"/>
    <w:basedOn w:val="a"/>
    <w:uiPriority w:val="99"/>
    <w:semiHidden/>
    <w:unhideWhenUsed/>
    <w:rsid w:val="009F0178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basedOn w:val="a0"/>
    <w:uiPriority w:val="20"/>
    <w:qFormat/>
    <w:rsid w:val="009F01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1EA09-A079-4558-A591-EDE7A2AC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Греков</cp:lastModifiedBy>
  <cp:revision>3</cp:revision>
  <dcterms:created xsi:type="dcterms:W3CDTF">2018-06-19T10:49:00Z</dcterms:created>
  <dcterms:modified xsi:type="dcterms:W3CDTF">2018-06-26T20:42:00Z</dcterms:modified>
</cp:coreProperties>
</file>