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9F1CF" w14:textId="77777777" w:rsidR="00691373" w:rsidRPr="00F05C1A" w:rsidRDefault="00691373" w:rsidP="00691373">
      <w:pPr>
        <w:spacing w:after="120"/>
        <w:jc w:val="center"/>
        <w:rPr>
          <w:rFonts w:ascii="Times New Roman" w:hAnsi="Times New Roman"/>
          <w:b/>
          <w:sz w:val="16"/>
          <w:szCs w:val="16"/>
        </w:rPr>
      </w:pPr>
      <w:r w:rsidRPr="00F05C1A">
        <w:rPr>
          <w:noProof/>
          <w:sz w:val="28"/>
          <w:szCs w:val="28"/>
          <w:lang w:eastAsia="uk-UA"/>
        </w:rPr>
        <w:drawing>
          <wp:inline distT="0" distB="0" distL="0" distR="0" wp14:anchorId="4B1EA58C" wp14:editId="71C1C28C">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14:paraId="7CBE672A" w14:textId="77777777" w:rsidR="00691373" w:rsidRPr="00F05C1A" w:rsidRDefault="00691373" w:rsidP="00691373">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2F88B5B6" w14:textId="77777777" w:rsidR="00691373" w:rsidRPr="00F05C1A" w:rsidRDefault="00691373" w:rsidP="00691373">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14:paraId="2AAFDFE9" w14:textId="77777777" w:rsidR="00691373" w:rsidRPr="00F05C1A" w:rsidRDefault="00691373" w:rsidP="00691373">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іnform@dr</w:t>
        </w:r>
        <w:r>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14:paraId="382DAA7D" w14:textId="77777777" w:rsidR="00691373" w:rsidRPr="00F05C1A" w:rsidRDefault="00691373" w:rsidP="00691373">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4AF243C4" w14:textId="77777777" w:rsidR="00691373" w:rsidRPr="00F05C1A" w:rsidRDefault="00691373" w:rsidP="00691373">
      <w:pPr>
        <w:spacing w:after="120"/>
        <w:rPr>
          <w:rFonts w:ascii="Times New Roman" w:hAnsi="Times New Roman"/>
          <w:sz w:val="28"/>
        </w:rPr>
      </w:pPr>
    </w:p>
    <w:p w14:paraId="49B1158C" w14:textId="77777777" w:rsidR="007C4136" w:rsidRPr="007C4136" w:rsidRDefault="007C4136" w:rsidP="007C4136">
      <w:pPr>
        <w:rPr>
          <w:rFonts w:ascii="Times New Roman" w:hAnsi="Times New Roman"/>
          <w:b/>
          <w:sz w:val="28"/>
          <w:szCs w:val="28"/>
        </w:rPr>
      </w:pPr>
      <w:r w:rsidRPr="007C4136">
        <w:rPr>
          <w:rFonts w:ascii="Times New Roman" w:hAnsi="Times New Roman"/>
          <w:b/>
          <w:sz w:val="28"/>
          <w:szCs w:val="28"/>
        </w:rPr>
        <w:t xml:space="preserve">                                                                          </w:t>
      </w:r>
      <w:proofErr w:type="spellStart"/>
      <w:r w:rsidRPr="007C4136">
        <w:rPr>
          <w:rFonts w:ascii="Times New Roman" w:hAnsi="Times New Roman"/>
          <w:b/>
          <w:sz w:val="28"/>
          <w:szCs w:val="28"/>
        </w:rPr>
        <w:t>Люблинецька</w:t>
      </w:r>
      <w:proofErr w:type="spellEnd"/>
      <w:r w:rsidRPr="007C4136">
        <w:rPr>
          <w:rFonts w:ascii="Times New Roman" w:hAnsi="Times New Roman"/>
          <w:b/>
          <w:sz w:val="28"/>
          <w:szCs w:val="28"/>
        </w:rPr>
        <w:t xml:space="preserve"> селищна рада</w:t>
      </w:r>
    </w:p>
    <w:p w14:paraId="29948044" w14:textId="77777777" w:rsidR="007C4136" w:rsidRPr="007C4136" w:rsidRDefault="007C4136" w:rsidP="007C4136">
      <w:pPr>
        <w:rPr>
          <w:rFonts w:ascii="Times New Roman" w:hAnsi="Times New Roman"/>
          <w:b/>
          <w:sz w:val="28"/>
          <w:szCs w:val="28"/>
        </w:rPr>
      </w:pPr>
      <w:r w:rsidRPr="007C4136">
        <w:rPr>
          <w:rFonts w:ascii="Times New Roman" w:hAnsi="Times New Roman"/>
          <w:b/>
          <w:sz w:val="28"/>
          <w:szCs w:val="28"/>
        </w:rPr>
        <w:t xml:space="preserve">                                                                          Ковельського району </w:t>
      </w:r>
    </w:p>
    <w:p w14:paraId="41097377" w14:textId="77777777" w:rsidR="007C4136" w:rsidRPr="007C4136" w:rsidRDefault="007C4136" w:rsidP="007C4136">
      <w:pPr>
        <w:rPr>
          <w:rFonts w:ascii="Times New Roman" w:hAnsi="Times New Roman"/>
          <w:b/>
          <w:sz w:val="28"/>
          <w:szCs w:val="28"/>
          <w:u w:val="single"/>
        </w:rPr>
      </w:pPr>
      <w:r w:rsidRPr="007C4136">
        <w:rPr>
          <w:rFonts w:ascii="Times New Roman" w:hAnsi="Times New Roman"/>
          <w:b/>
          <w:sz w:val="28"/>
          <w:szCs w:val="28"/>
        </w:rPr>
        <w:t xml:space="preserve">                                                                          </w:t>
      </w:r>
      <w:r w:rsidRPr="007C4136">
        <w:rPr>
          <w:rFonts w:ascii="Times New Roman" w:hAnsi="Times New Roman"/>
          <w:b/>
          <w:sz w:val="28"/>
          <w:szCs w:val="28"/>
          <w:u w:val="single"/>
        </w:rPr>
        <w:t xml:space="preserve">Волинської області___________ </w:t>
      </w:r>
    </w:p>
    <w:p w14:paraId="229F7001" w14:textId="77777777" w:rsidR="007C4136" w:rsidRPr="007C4136" w:rsidRDefault="007C4136" w:rsidP="007C4136">
      <w:pPr>
        <w:rPr>
          <w:rFonts w:ascii="Times New Roman" w:hAnsi="Times New Roman"/>
          <w:sz w:val="24"/>
          <w:szCs w:val="24"/>
        </w:rPr>
      </w:pPr>
      <w:r w:rsidRPr="007C4136">
        <w:rPr>
          <w:rFonts w:ascii="Times New Roman" w:hAnsi="Times New Roman"/>
          <w:sz w:val="24"/>
          <w:szCs w:val="24"/>
        </w:rPr>
        <w:t xml:space="preserve">                                                                                       вул. Незалежності, 51, смт </w:t>
      </w:r>
      <w:proofErr w:type="spellStart"/>
      <w:r w:rsidRPr="007C4136">
        <w:rPr>
          <w:rFonts w:ascii="Times New Roman" w:hAnsi="Times New Roman"/>
          <w:sz w:val="24"/>
          <w:szCs w:val="24"/>
        </w:rPr>
        <w:t>Люблинець</w:t>
      </w:r>
      <w:proofErr w:type="spellEnd"/>
      <w:r w:rsidRPr="007C4136">
        <w:rPr>
          <w:rFonts w:ascii="Times New Roman" w:hAnsi="Times New Roman"/>
          <w:sz w:val="24"/>
          <w:szCs w:val="24"/>
        </w:rPr>
        <w:t>,</w:t>
      </w:r>
    </w:p>
    <w:p w14:paraId="59988CAF" w14:textId="77777777" w:rsidR="007C4136" w:rsidRPr="007C4136" w:rsidRDefault="007C4136" w:rsidP="007C4136">
      <w:pPr>
        <w:rPr>
          <w:rFonts w:ascii="Times New Roman" w:hAnsi="Times New Roman"/>
          <w:sz w:val="24"/>
          <w:szCs w:val="24"/>
        </w:rPr>
      </w:pP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t xml:space="preserve">    Ковельський район, </w:t>
      </w:r>
    </w:p>
    <w:p w14:paraId="4C5A09DD" w14:textId="77777777" w:rsidR="007C4136" w:rsidRPr="007C4136" w:rsidRDefault="007C4136" w:rsidP="007C4136">
      <w:pPr>
        <w:rPr>
          <w:rFonts w:ascii="Times New Roman" w:hAnsi="Times New Roman"/>
          <w:sz w:val="24"/>
          <w:szCs w:val="24"/>
        </w:rPr>
      </w:pPr>
      <w:r w:rsidRPr="007C4136">
        <w:rPr>
          <w:rFonts w:ascii="Times New Roman" w:hAnsi="Times New Roman"/>
          <w:sz w:val="24"/>
          <w:szCs w:val="24"/>
        </w:rPr>
        <w:t xml:space="preserve">                                                                                       Волинська область, 45034</w:t>
      </w:r>
    </w:p>
    <w:p w14:paraId="35393987" w14:textId="77777777" w:rsidR="007C4136" w:rsidRPr="007C4136" w:rsidRDefault="007C4136" w:rsidP="007C4136">
      <w:pPr>
        <w:rPr>
          <w:rFonts w:ascii="Times New Roman" w:hAnsi="Times New Roman"/>
          <w:sz w:val="24"/>
          <w:szCs w:val="24"/>
        </w:rPr>
      </w:pPr>
      <w:r w:rsidRPr="007C4136">
        <w:rPr>
          <w:rFonts w:ascii="Times New Roman" w:hAnsi="Times New Roman"/>
          <w:sz w:val="24"/>
          <w:szCs w:val="24"/>
        </w:rPr>
        <w:t xml:space="preserve">       </w:t>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r w:rsidRPr="007C4136">
        <w:rPr>
          <w:rFonts w:ascii="Times New Roman" w:hAnsi="Times New Roman"/>
          <w:sz w:val="24"/>
          <w:szCs w:val="24"/>
        </w:rPr>
        <w:tab/>
      </w:r>
    </w:p>
    <w:p w14:paraId="6F60CC80" w14:textId="77777777" w:rsidR="007C4136" w:rsidRPr="007C4136" w:rsidRDefault="007C4136" w:rsidP="007C4136">
      <w:pPr>
        <w:rPr>
          <w:rFonts w:ascii="Times New Roman" w:hAnsi="Times New Roman"/>
          <w:sz w:val="22"/>
          <w:szCs w:val="22"/>
        </w:rPr>
      </w:pP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r w:rsidRPr="007C4136">
        <w:rPr>
          <w:rFonts w:ascii="Times New Roman" w:hAnsi="Times New Roman"/>
          <w:sz w:val="22"/>
          <w:szCs w:val="22"/>
        </w:rPr>
        <w:tab/>
      </w:r>
    </w:p>
    <w:p w14:paraId="6F92503F" w14:textId="77777777" w:rsidR="007C4136" w:rsidRPr="007C4136" w:rsidRDefault="007C4136" w:rsidP="007C4136">
      <w:pPr>
        <w:rPr>
          <w:rFonts w:ascii="Times New Roman" w:hAnsi="Times New Roman"/>
          <w:sz w:val="22"/>
          <w:szCs w:val="22"/>
        </w:rPr>
      </w:pPr>
      <w:r w:rsidRPr="007C4136">
        <w:rPr>
          <w:rFonts w:ascii="Times New Roman" w:hAnsi="Times New Roman"/>
          <w:i/>
          <w:sz w:val="24"/>
          <w:szCs w:val="24"/>
        </w:rPr>
        <w:t>Стосовно пропозицій щодо удосконалення</w:t>
      </w:r>
    </w:p>
    <w:p w14:paraId="5B1D6391" w14:textId="77777777" w:rsidR="007C4136" w:rsidRPr="007C4136" w:rsidRDefault="007C4136" w:rsidP="007C4136">
      <w:pPr>
        <w:rPr>
          <w:rFonts w:ascii="Times New Roman" w:hAnsi="Times New Roman"/>
          <w:i/>
          <w:sz w:val="24"/>
          <w:szCs w:val="24"/>
        </w:rPr>
      </w:pPr>
      <w:r w:rsidRPr="007C4136">
        <w:rPr>
          <w:rFonts w:ascii="Times New Roman" w:hAnsi="Times New Roman"/>
          <w:i/>
          <w:sz w:val="24"/>
          <w:szCs w:val="24"/>
        </w:rPr>
        <w:t xml:space="preserve">проекту регуляторного </w:t>
      </w:r>
      <w:proofErr w:type="spellStart"/>
      <w:r w:rsidRPr="007C4136">
        <w:rPr>
          <w:rFonts w:ascii="Times New Roman" w:hAnsi="Times New Roman"/>
          <w:i/>
          <w:sz w:val="24"/>
          <w:szCs w:val="24"/>
        </w:rPr>
        <w:t>акта</w:t>
      </w:r>
      <w:proofErr w:type="spellEnd"/>
    </w:p>
    <w:p w14:paraId="1181940F" w14:textId="77777777" w:rsidR="007C4136" w:rsidRPr="007C4136" w:rsidRDefault="007C4136" w:rsidP="007C4136">
      <w:pPr>
        <w:rPr>
          <w:rFonts w:ascii="Times New Roman" w:hAnsi="Times New Roman"/>
          <w:i/>
          <w:sz w:val="24"/>
          <w:szCs w:val="24"/>
        </w:rPr>
      </w:pPr>
    </w:p>
    <w:p w14:paraId="3319C9E2" w14:textId="3B1FE045" w:rsidR="007C4136" w:rsidRPr="00691373" w:rsidRDefault="007C4136" w:rsidP="00691373">
      <w:pPr>
        <w:ind w:firstLine="708"/>
        <w:jc w:val="both"/>
        <w:rPr>
          <w:rFonts w:ascii="Times New Roman" w:hAnsi="Times New Roman"/>
          <w:sz w:val="28"/>
          <w:szCs w:val="28"/>
        </w:rPr>
      </w:pPr>
      <w:r w:rsidRPr="00691373">
        <w:rPr>
          <w:rFonts w:ascii="Times New Roman" w:hAnsi="Times New Roman"/>
          <w:spacing w:val="-4"/>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w:t>
      </w:r>
      <w:r w:rsidRPr="00691373">
        <w:rPr>
          <w:rFonts w:ascii="Times New Roman" w:hAnsi="Times New Roman"/>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проект</w:t>
      </w:r>
      <w:r w:rsidR="00724243" w:rsidRPr="00691373">
        <w:rPr>
          <w:rFonts w:ascii="Times New Roman" w:hAnsi="Times New Roman"/>
          <w:sz w:val="28"/>
          <w:szCs w:val="28"/>
        </w:rPr>
        <w:t>и</w:t>
      </w:r>
      <w:r w:rsidRPr="00691373">
        <w:rPr>
          <w:rFonts w:ascii="Times New Roman" w:hAnsi="Times New Roman"/>
          <w:sz w:val="28"/>
          <w:szCs w:val="28"/>
        </w:rPr>
        <w:t xml:space="preserve"> рішен</w:t>
      </w:r>
      <w:r w:rsidR="00724243" w:rsidRPr="00691373">
        <w:rPr>
          <w:rFonts w:ascii="Times New Roman" w:hAnsi="Times New Roman"/>
          <w:sz w:val="28"/>
          <w:szCs w:val="28"/>
        </w:rPr>
        <w:t>ь</w:t>
      </w:r>
      <w:r w:rsidRPr="00691373">
        <w:rPr>
          <w:rFonts w:ascii="Times New Roman" w:hAnsi="Times New Roman"/>
          <w:sz w:val="28"/>
          <w:szCs w:val="28"/>
        </w:rPr>
        <w:t xml:space="preserve">  </w:t>
      </w:r>
      <w:proofErr w:type="spellStart"/>
      <w:r w:rsidRPr="00691373">
        <w:rPr>
          <w:rFonts w:ascii="Times New Roman" w:hAnsi="Times New Roman"/>
          <w:sz w:val="28"/>
          <w:szCs w:val="28"/>
        </w:rPr>
        <w:t>Люблинецької</w:t>
      </w:r>
      <w:proofErr w:type="spellEnd"/>
      <w:r w:rsidRPr="00691373">
        <w:rPr>
          <w:rFonts w:ascii="Times New Roman" w:hAnsi="Times New Roman"/>
          <w:sz w:val="28"/>
          <w:szCs w:val="28"/>
        </w:rPr>
        <w:t xml:space="preserve"> селищної ради Ковельського району Волинської області «Про встановлення </w:t>
      </w:r>
      <w:r w:rsidR="00724243" w:rsidRPr="00691373">
        <w:rPr>
          <w:rFonts w:ascii="Times New Roman" w:hAnsi="Times New Roman"/>
          <w:sz w:val="28"/>
          <w:szCs w:val="28"/>
        </w:rPr>
        <w:t xml:space="preserve"> ставок та пільг із сплати податку на нерухоме майно, відмінне від земельної ділянки на 2021 рік на території </w:t>
      </w:r>
      <w:proofErr w:type="spellStart"/>
      <w:r w:rsidR="00724243" w:rsidRPr="00691373">
        <w:rPr>
          <w:rFonts w:ascii="Times New Roman" w:hAnsi="Times New Roman"/>
          <w:sz w:val="28"/>
          <w:szCs w:val="28"/>
        </w:rPr>
        <w:t>Люблинецької</w:t>
      </w:r>
      <w:proofErr w:type="spellEnd"/>
      <w:r w:rsidR="00724243" w:rsidRPr="00691373">
        <w:rPr>
          <w:rFonts w:ascii="Times New Roman" w:hAnsi="Times New Roman"/>
          <w:sz w:val="28"/>
          <w:szCs w:val="28"/>
        </w:rPr>
        <w:t xml:space="preserve"> селищної ради</w:t>
      </w:r>
      <w:r w:rsidRPr="00691373">
        <w:rPr>
          <w:rFonts w:ascii="Times New Roman" w:hAnsi="Times New Roman"/>
          <w:sz w:val="28"/>
          <w:szCs w:val="28"/>
        </w:rPr>
        <w:t>»</w:t>
      </w:r>
      <w:r w:rsidR="00826AC9" w:rsidRPr="00691373">
        <w:rPr>
          <w:rFonts w:ascii="Times New Roman" w:hAnsi="Times New Roman"/>
          <w:sz w:val="28"/>
          <w:szCs w:val="28"/>
        </w:rPr>
        <w:t xml:space="preserve"> (далі проект рішення № 1)</w:t>
      </w:r>
      <w:r w:rsidR="006648E0" w:rsidRPr="00691373">
        <w:rPr>
          <w:rFonts w:ascii="Times New Roman" w:hAnsi="Times New Roman"/>
          <w:sz w:val="28"/>
          <w:szCs w:val="28"/>
        </w:rPr>
        <w:t>,</w:t>
      </w:r>
      <w:r w:rsidRPr="00691373">
        <w:rPr>
          <w:rFonts w:ascii="Times New Roman" w:hAnsi="Times New Roman"/>
          <w:sz w:val="28"/>
          <w:szCs w:val="28"/>
        </w:rPr>
        <w:t xml:space="preserve"> «Про встановлення ставок та пільг із с</w:t>
      </w:r>
      <w:r w:rsidR="006648E0" w:rsidRPr="00691373">
        <w:rPr>
          <w:rFonts w:ascii="Times New Roman" w:hAnsi="Times New Roman"/>
          <w:sz w:val="28"/>
          <w:szCs w:val="28"/>
        </w:rPr>
        <w:t>плати земельного податку на 2021</w:t>
      </w:r>
      <w:r w:rsidRPr="00691373">
        <w:rPr>
          <w:rFonts w:ascii="Times New Roman" w:hAnsi="Times New Roman"/>
          <w:sz w:val="28"/>
          <w:szCs w:val="28"/>
        </w:rPr>
        <w:t xml:space="preserve"> рік»</w:t>
      </w:r>
      <w:r w:rsidR="00826AC9" w:rsidRPr="00691373">
        <w:rPr>
          <w:rFonts w:ascii="Times New Roman" w:hAnsi="Times New Roman"/>
          <w:sz w:val="28"/>
          <w:szCs w:val="28"/>
        </w:rPr>
        <w:t xml:space="preserve"> (далі проект рішення № 2)</w:t>
      </w:r>
      <w:r w:rsidR="006648E0" w:rsidRPr="00691373">
        <w:rPr>
          <w:rFonts w:ascii="Times New Roman" w:hAnsi="Times New Roman"/>
          <w:sz w:val="28"/>
          <w:szCs w:val="28"/>
        </w:rPr>
        <w:t xml:space="preserve"> та «Про встановлення єдиного податку на 2021 рік на території </w:t>
      </w:r>
      <w:proofErr w:type="spellStart"/>
      <w:r w:rsidR="006648E0" w:rsidRPr="00691373">
        <w:rPr>
          <w:rFonts w:ascii="Times New Roman" w:hAnsi="Times New Roman"/>
          <w:sz w:val="28"/>
          <w:szCs w:val="28"/>
        </w:rPr>
        <w:t>Люблинецької</w:t>
      </w:r>
      <w:proofErr w:type="spellEnd"/>
      <w:r w:rsidR="006648E0" w:rsidRPr="00691373">
        <w:rPr>
          <w:rFonts w:ascii="Times New Roman" w:hAnsi="Times New Roman"/>
          <w:sz w:val="28"/>
          <w:szCs w:val="28"/>
        </w:rPr>
        <w:t xml:space="preserve"> селищної ради»</w:t>
      </w:r>
      <w:r w:rsidR="00826AC9" w:rsidRPr="00691373">
        <w:rPr>
          <w:rFonts w:ascii="Times New Roman" w:hAnsi="Times New Roman"/>
          <w:sz w:val="28"/>
          <w:szCs w:val="28"/>
        </w:rPr>
        <w:t xml:space="preserve"> (далі проект рішення № 3)</w:t>
      </w:r>
      <w:r w:rsidRPr="00691373">
        <w:rPr>
          <w:rFonts w:ascii="Times New Roman" w:hAnsi="Times New Roman"/>
          <w:sz w:val="28"/>
          <w:szCs w:val="28"/>
        </w:rPr>
        <w:t xml:space="preserve">, а </w:t>
      </w:r>
      <w:r w:rsidRPr="00691373">
        <w:rPr>
          <w:rFonts w:ascii="Times New Roman" w:hAnsi="Times New Roman"/>
          <w:bCs/>
          <w:iCs/>
          <w:sz w:val="28"/>
          <w:szCs w:val="28"/>
        </w:rPr>
        <w:t xml:space="preserve">також документи, що надані до нього листом </w:t>
      </w:r>
      <w:proofErr w:type="spellStart"/>
      <w:r w:rsidRPr="00691373">
        <w:rPr>
          <w:rFonts w:ascii="Times New Roman" w:hAnsi="Times New Roman"/>
          <w:sz w:val="28"/>
          <w:szCs w:val="28"/>
        </w:rPr>
        <w:t>Люблинецької</w:t>
      </w:r>
      <w:proofErr w:type="spellEnd"/>
      <w:r w:rsidRPr="00691373">
        <w:rPr>
          <w:rFonts w:ascii="Times New Roman" w:hAnsi="Times New Roman"/>
          <w:sz w:val="28"/>
          <w:szCs w:val="28"/>
        </w:rPr>
        <w:t xml:space="preserve"> селищної ради Ковельського району Волинської області від </w:t>
      </w:r>
      <w:r w:rsidR="006648E0" w:rsidRPr="00691373">
        <w:rPr>
          <w:rFonts w:ascii="Times New Roman" w:hAnsi="Times New Roman"/>
          <w:sz w:val="28"/>
          <w:szCs w:val="28"/>
        </w:rPr>
        <w:t>15</w:t>
      </w:r>
      <w:r w:rsidRPr="00691373">
        <w:rPr>
          <w:rFonts w:ascii="Times New Roman" w:hAnsi="Times New Roman"/>
          <w:sz w:val="28"/>
          <w:szCs w:val="28"/>
        </w:rPr>
        <w:t>.05</w:t>
      </w:r>
      <w:r w:rsidR="006648E0" w:rsidRPr="00691373">
        <w:rPr>
          <w:rFonts w:ascii="Times New Roman" w:hAnsi="Times New Roman"/>
          <w:sz w:val="28"/>
          <w:szCs w:val="28"/>
        </w:rPr>
        <w:t>.2020</w:t>
      </w:r>
      <w:r w:rsidRPr="00691373">
        <w:rPr>
          <w:rFonts w:ascii="Times New Roman" w:hAnsi="Times New Roman"/>
          <w:sz w:val="28"/>
          <w:szCs w:val="28"/>
        </w:rPr>
        <w:t xml:space="preserve"> №  </w:t>
      </w:r>
      <w:r w:rsidR="006648E0" w:rsidRPr="00691373">
        <w:rPr>
          <w:rFonts w:ascii="Times New Roman" w:hAnsi="Times New Roman"/>
          <w:sz w:val="28"/>
          <w:szCs w:val="28"/>
        </w:rPr>
        <w:t>463/25/2-20</w:t>
      </w:r>
      <w:r w:rsidRPr="00691373">
        <w:rPr>
          <w:rFonts w:ascii="Times New Roman" w:hAnsi="Times New Roman"/>
          <w:sz w:val="28"/>
          <w:szCs w:val="28"/>
        </w:rPr>
        <w:t>.</w:t>
      </w:r>
    </w:p>
    <w:p w14:paraId="73FF903B" w14:textId="2E4D27F0" w:rsidR="006648E0" w:rsidRPr="00691373" w:rsidRDefault="006648E0" w:rsidP="00691373">
      <w:pPr>
        <w:suppressAutoHyphens/>
        <w:ind w:firstLine="709"/>
        <w:jc w:val="both"/>
        <w:rPr>
          <w:rFonts w:ascii="Times New Roman" w:hAnsi="Times New Roman"/>
          <w:bCs/>
          <w:color w:val="000000"/>
          <w:sz w:val="28"/>
          <w:szCs w:val="28"/>
          <w:lang w:eastAsia="zh-CN"/>
        </w:rPr>
      </w:pPr>
      <w:r w:rsidRPr="00691373">
        <w:rPr>
          <w:rFonts w:ascii="Times New Roman" w:hAnsi="Times New Roman"/>
          <w:color w:val="000000"/>
          <w:sz w:val="28"/>
          <w:szCs w:val="28"/>
          <w:lang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бюджету, фінансів, планування, управління комунальною власністю, соціально-економічного розвитку, інвестиційної діяльності, депутатської діяльності та етики, дотримання прав людини, законності та правопорядку на відповідність вимогам статті 4 Закону, </w:t>
      </w:r>
      <w:r w:rsidRPr="00691373">
        <w:rPr>
          <w:rFonts w:ascii="Times New Roman" w:hAnsi="Times New Roman"/>
          <w:bCs/>
          <w:color w:val="000000"/>
          <w:sz w:val="28"/>
          <w:szCs w:val="28"/>
          <w:lang w:eastAsia="zh-CN"/>
        </w:rPr>
        <w:t>повідомляємо.</w:t>
      </w:r>
    </w:p>
    <w:p w14:paraId="378E6556" w14:textId="77777777" w:rsidR="00691373" w:rsidRPr="00691373" w:rsidRDefault="00691373" w:rsidP="00691373">
      <w:pPr>
        <w:pStyle w:val="10"/>
        <w:ind w:firstLine="709"/>
        <w:jc w:val="both"/>
        <w:rPr>
          <w:sz w:val="28"/>
          <w:szCs w:val="28"/>
          <w:shd w:val="clear" w:color="auto" w:fill="FFFFFF"/>
        </w:rPr>
      </w:pPr>
      <w:r w:rsidRPr="00691373">
        <w:rPr>
          <w:rStyle w:val="fontstyle01"/>
          <w:rFonts w:ascii="Times New Roman" w:hAnsi="Times New Roman"/>
          <w:sz w:val="28"/>
          <w:szCs w:val="28"/>
        </w:rPr>
        <w:t xml:space="preserve">Згідно з пунктом 12.3 Кодексу </w:t>
      </w:r>
      <w:r w:rsidRPr="00691373">
        <w:rPr>
          <w:color w:val="000000"/>
          <w:sz w:val="28"/>
          <w:szCs w:val="28"/>
          <w:shd w:val="clear" w:color="auto" w:fill="FFFFFF"/>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w:t>
      </w:r>
      <w:r w:rsidRPr="00691373">
        <w:rPr>
          <w:color w:val="000000"/>
          <w:sz w:val="28"/>
          <w:szCs w:val="28"/>
          <w:shd w:val="clear" w:color="auto" w:fill="FFFFFF"/>
        </w:rPr>
        <w:lastRenderedPageBreak/>
        <w:t xml:space="preserve">рішень. </w:t>
      </w:r>
      <w:r w:rsidRPr="00691373">
        <w:rPr>
          <w:sz w:val="28"/>
          <w:szCs w:val="28"/>
          <w:shd w:val="clear" w:color="auto" w:fill="FFFFFF"/>
        </w:rPr>
        <w:t>Встановлення місцевих податків та зборів здійснюється у порядку, визначеному Кодексом.</w:t>
      </w:r>
    </w:p>
    <w:p w14:paraId="6CD275A6" w14:textId="77777777" w:rsidR="00691373" w:rsidRPr="00691373" w:rsidRDefault="00691373" w:rsidP="00691373">
      <w:pPr>
        <w:shd w:val="clear" w:color="auto" w:fill="FFFFFF"/>
        <w:ind w:firstLine="708"/>
        <w:jc w:val="both"/>
        <w:rPr>
          <w:rStyle w:val="fontstyle01"/>
          <w:rFonts w:ascii="Times New Roman" w:hAnsi="Times New Roman"/>
          <w:sz w:val="28"/>
          <w:szCs w:val="28"/>
        </w:rPr>
      </w:pPr>
      <w:r w:rsidRPr="00691373">
        <w:rPr>
          <w:rFonts w:ascii="Times New Roman" w:hAnsi="Times New Roman"/>
          <w:sz w:val="28"/>
          <w:szCs w:val="28"/>
          <w:lang w:eastAsia="uk-UA"/>
        </w:rPr>
        <w:t>Також з</w:t>
      </w:r>
      <w:r w:rsidRPr="00691373">
        <w:rPr>
          <w:rFonts w:ascii="Times New Roman" w:hAnsi="Times New Roman"/>
          <w:sz w:val="28"/>
          <w:szCs w:val="28"/>
        </w:rPr>
        <w:t xml:space="preserve">вертаємо увагу, що Законом України від 16.01.2020 № 466-IX «Про внесення змін до Податкового кодексу України щодо вдосконалення адміністрування податків, усунення технічних та логічних </w:t>
      </w:r>
      <w:proofErr w:type="spellStart"/>
      <w:r w:rsidRPr="00691373">
        <w:rPr>
          <w:rFonts w:ascii="Times New Roman" w:hAnsi="Times New Roman"/>
          <w:sz w:val="28"/>
          <w:szCs w:val="28"/>
        </w:rPr>
        <w:t>неузгодженостей</w:t>
      </w:r>
      <w:proofErr w:type="spellEnd"/>
      <w:r w:rsidRPr="00691373">
        <w:rPr>
          <w:rFonts w:ascii="Times New Roman" w:hAnsi="Times New Roman"/>
          <w:sz w:val="28"/>
          <w:szCs w:val="28"/>
        </w:rPr>
        <w:t xml:space="preserve"> у податковому законодавстві».</w:t>
      </w:r>
    </w:p>
    <w:p w14:paraId="60F8403D" w14:textId="77777777" w:rsidR="00691373" w:rsidRPr="00691373" w:rsidRDefault="00691373" w:rsidP="00691373">
      <w:pPr>
        <w:pStyle w:val="NoSpacing"/>
        <w:tabs>
          <w:tab w:val="left" w:pos="993"/>
        </w:tabs>
        <w:ind w:firstLine="709"/>
        <w:jc w:val="both"/>
        <w:rPr>
          <w:rFonts w:ascii="Times New Roman" w:hAnsi="Times New Roman"/>
          <w:sz w:val="28"/>
          <w:szCs w:val="28"/>
          <w:shd w:val="clear" w:color="auto" w:fill="FFFFFF"/>
        </w:rPr>
      </w:pPr>
      <w:r w:rsidRPr="00691373">
        <w:rPr>
          <w:rFonts w:ascii="Times New Roman" w:hAnsi="Times New Roman"/>
          <w:sz w:val="28"/>
          <w:szCs w:val="28"/>
          <w:shd w:val="clear" w:color="auto" w:fill="FFFFFF"/>
        </w:rPr>
        <w:t>Водночас проекти рішень не у повній мірі узгоджується із вимогами Кодексу, зокрема у такому.</w:t>
      </w:r>
    </w:p>
    <w:p w14:paraId="4BE19562" w14:textId="73460300" w:rsidR="006648E0" w:rsidRPr="00691373" w:rsidRDefault="00691373" w:rsidP="00691373">
      <w:pPr>
        <w:suppressAutoHyphens/>
        <w:ind w:firstLine="709"/>
        <w:jc w:val="both"/>
        <w:rPr>
          <w:rFonts w:ascii="Times New Roman" w:hAnsi="Times New Roman"/>
          <w:bCs/>
          <w:color w:val="000000"/>
          <w:sz w:val="28"/>
          <w:szCs w:val="28"/>
          <w:lang w:eastAsia="zh-CN"/>
        </w:rPr>
      </w:pPr>
      <w:r w:rsidRPr="00691373">
        <w:rPr>
          <w:rFonts w:ascii="Times New Roman" w:hAnsi="Times New Roman"/>
          <w:bCs/>
          <w:color w:val="000000"/>
          <w:sz w:val="28"/>
          <w:szCs w:val="28"/>
          <w:lang w:eastAsia="zh-CN"/>
        </w:rPr>
        <w:t xml:space="preserve">Щодо проекту рішення </w:t>
      </w:r>
      <w:r w:rsidR="006648E0" w:rsidRPr="00691373">
        <w:rPr>
          <w:rFonts w:ascii="Times New Roman" w:hAnsi="Times New Roman"/>
          <w:bCs/>
          <w:color w:val="000000"/>
          <w:sz w:val="28"/>
          <w:szCs w:val="28"/>
          <w:lang w:eastAsia="zh-CN"/>
        </w:rPr>
        <w:t>1.</w:t>
      </w:r>
    </w:p>
    <w:p w14:paraId="282CBF33" w14:textId="2D7A5B8B" w:rsidR="006648E0" w:rsidRPr="00691373" w:rsidRDefault="006648E0" w:rsidP="00691373">
      <w:pPr>
        <w:pStyle w:val="a6"/>
        <w:suppressAutoHyphens/>
        <w:ind w:left="0" w:firstLine="708"/>
        <w:jc w:val="both"/>
        <w:rPr>
          <w:rFonts w:ascii="Times New Roman" w:hAnsi="Times New Roman"/>
          <w:bCs/>
          <w:color w:val="00000A"/>
          <w:sz w:val="28"/>
          <w:szCs w:val="28"/>
          <w:lang w:eastAsia="zh-CN"/>
        </w:rPr>
      </w:pPr>
      <w:r w:rsidRPr="00691373">
        <w:rPr>
          <w:rFonts w:ascii="Times New Roman" w:hAnsi="Times New Roman"/>
          <w:bCs/>
          <w:color w:val="00000A"/>
          <w:sz w:val="28"/>
          <w:szCs w:val="28"/>
          <w:lang w:eastAsia="zh-CN"/>
        </w:rPr>
        <w:t>Законом України від 19 грудня 2017 року № 2249-</w:t>
      </w:r>
      <w:r w:rsidRPr="00691373">
        <w:rPr>
          <w:rFonts w:ascii="Times New Roman" w:hAnsi="Times New Roman"/>
          <w:bCs/>
          <w:color w:val="00000A"/>
          <w:sz w:val="28"/>
          <w:szCs w:val="28"/>
          <w:lang w:val="en-US" w:eastAsia="zh-CN"/>
        </w:rPr>
        <w:t>VII</w:t>
      </w:r>
      <w:r w:rsidRPr="00691373">
        <w:rPr>
          <w:rFonts w:ascii="Times New Roman" w:hAnsi="Times New Roman"/>
          <w:bCs/>
          <w:color w:val="00000A"/>
          <w:sz w:val="28"/>
          <w:szCs w:val="28"/>
          <w:lang w:eastAsia="zh-CN"/>
        </w:rPr>
        <w:t xml:space="preserve"> «Про внесення змін до деяких законодавчих актів України» із законодавства України вилучено термін «інвалід» і впроваджено термін «особа з інвалідністю». Враховуючи зазначене, у додатку 2 до проекту рішення та по всьому тексту проекту рішення слово «інвалід» пропонуємо замінити на слова «особа з інвалідністю».</w:t>
      </w:r>
    </w:p>
    <w:p w14:paraId="6101E971" w14:textId="6AA952E2" w:rsidR="006648E0" w:rsidRPr="00691373" w:rsidRDefault="00974F99" w:rsidP="00691373">
      <w:pPr>
        <w:suppressAutoHyphens/>
        <w:ind w:firstLine="709"/>
        <w:jc w:val="both"/>
        <w:rPr>
          <w:rFonts w:ascii="Times New Roman" w:hAnsi="Times New Roman"/>
          <w:bCs/>
          <w:color w:val="000000"/>
          <w:sz w:val="28"/>
          <w:szCs w:val="28"/>
          <w:lang w:eastAsia="zh-CN"/>
        </w:rPr>
      </w:pPr>
      <w:r w:rsidRPr="00691373">
        <w:rPr>
          <w:rFonts w:ascii="Times New Roman" w:hAnsi="Times New Roman"/>
          <w:bCs/>
          <w:color w:val="000000"/>
          <w:sz w:val="28"/>
          <w:szCs w:val="28"/>
          <w:lang w:eastAsia="zh-CN"/>
        </w:rPr>
        <w:t>Щодо проекту рішення № 2.</w:t>
      </w:r>
    </w:p>
    <w:p w14:paraId="7CDD8A7B" w14:textId="74BFD216" w:rsidR="00EA5A71" w:rsidRPr="00691373" w:rsidRDefault="00EA5A71" w:rsidP="00691373">
      <w:pPr>
        <w:pStyle w:val="a6"/>
        <w:numPr>
          <w:ilvl w:val="0"/>
          <w:numId w:val="1"/>
        </w:numPr>
        <w:suppressAutoHyphens/>
        <w:ind w:left="0" w:firstLine="426"/>
        <w:jc w:val="both"/>
        <w:rPr>
          <w:rFonts w:ascii="Times New Roman" w:hAnsi="Times New Roman"/>
          <w:bCs/>
          <w:color w:val="000000"/>
          <w:sz w:val="28"/>
          <w:szCs w:val="28"/>
          <w:lang w:eastAsia="zh-CN"/>
        </w:rPr>
      </w:pPr>
      <w:r w:rsidRPr="00691373">
        <w:rPr>
          <w:rFonts w:ascii="Times New Roman" w:hAnsi="Times New Roman"/>
          <w:bCs/>
          <w:color w:val="000000"/>
          <w:sz w:val="28"/>
          <w:szCs w:val="28"/>
          <w:lang w:eastAsia="zh-CN"/>
        </w:rPr>
        <w:t xml:space="preserve">Згідно із пунктом 12.3.2 </w:t>
      </w:r>
      <w:proofErr w:type="spellStart"/>
      <w:r w:rsidRPr="00691373">
        <w:rPr>
          <w:rFonts w:ascii="Times New Roman" w:hAnsi="Times New Roman"/>
          <w:bCs/>
          <w:color w:val="000000"/>
          <w:sz w:val="28"/>
          <w:szCs w:val="28"/>
          <w:lang w:eastAsia="zh-CN"/>
        </w:rPr>
        <w:t>пунктц</w:t>
      </w:r>
      <w:proofErr w:type="spellEnd"/>
      <w:r w:rsidRPr="00691373">
        <w:rPr>
          <w:rFonts w:ascii="Times New Roman" w:hAnsi="Times New Roman"/>
          <w:bCs/>
          <w:color w:val="000000"/>
          <w:sz w:val="28"/>
          <w:szCs w:val="28"/>
          <w:lang w:eastAsia="zh-CN"/>
        </w:rPr>
        <w:t xml:space="preserve"> 12.3 статті 12 Кодексу при прийнятті рішення про встановлення місцевих податків та/або зборів обов’язково визначають об’єкт оподаткування, платник податків і зборів, розмір ставки, податковий період та інші обов’язкові елементи, визначені статтею 7 Кодексу з дотриманням критеріїв, встановлених розділом </w:t>
      </w:r>
      <w:r w:rsidRPr="00691373">
        <w:rPr>
          <w:rFonts w:ascii="Times New Roman" w:hAnsi="Times New Roman"/>
          <w:bCs/>
          <w:color w:val="000000"/>
          <w:sz w:val="28"/>
          <w:szCs w:val="28"/>
          <w:lang w:val="en-US" w:eastAsia="zh-CN"/>
        </w:rPr>
        <w:t>XII</w:t>
      </w:r>
      <w:r w:rsidRPr="00691373">
        <w:rPr>
          <w:rFonts w:ascii="Times New Roman" w:hAnsi="Times New Roman"/>
          <w:bCs/>
          <w:color w:val="000000"/>
          <w:sz w:val="28"/>
          <w:szCs w:val="28"/>
          <w:lang w:eastAsia="zh-CN"/>
        </w:rPr>
        <w:t xml:space="preserve"> цього Кодексу для відповідного місцевого податку чи збору.</w:t>
      </w:r>
    </w:p>
    <w:p w14:paraId="54FF9EBE" w14:textId="0E67A371" w:rsidR="00EA5A71" w:rsidRPr="00691373" w:rsidRDefault="00EA5A71" w:rsidP="00691373">
      <w:pPr>
        <w:suppressAutoHyphens/>
        <w:ind w:firstLine="426"/>
        <w:jc w:val="both"/>
        <w:rPr>
          <w:rFonts w:ascii="Times New Roman" w:hAnsi="Times New Roman"/>
          <w:bCs/>
          <w:color w:val="000000"/>
          <w:sz w:val="28"/>
          <w:szCs w:val="28"/>
          <w:lang w:eastAsia="zh-CN"/>
        </w:rPr>
      </w:pPr>
      <w:r w:rsidRPr="00691373">
        <w:rPr>
          <w:rFonts w:ascii="Times New Roman" w:hAnsi="Times New Roman"/>
          <w:bCs/>
          <w:color w:val="000000"/>
          <w:sz w:val="28"/>
          <w:szCs w:val="28"/>
          <w:lang w:eastAsia="zh-CN"/>
        </w:rPr>
        <w:t xml:space="preserve">Натомість в проекті рішення відсутні </w:t>
      </w:r>
      <w:proofErr w:type="spellStart"/>
      <w:r w:rsidRPr="00691373">
        <w:rPr>
          <w:rFonts w:ascii="Times New Roman" w:hAnsi="Times New Roman"/>
          <w:bCs/>
          <w:color w:val="000000"/>
          <w:sz w:val="28"/>
          <w:szCs w:val="28"/>
          <w:lang w:eastAsia="zh-CN"/>
        </w:rPr>
        <w:t>обов</w:t>
      </w:r>
      <w:proofErr w:type="spellEnd"/>
      <w:r w:rsidRPr="00691373">
        <w:rPr>
          <w:rFonts w:ascii="Times New Roman" w:hAnsi="Times New Roman"/>
          <w:bCs/>
          <w:color w:val="000000"/>
          <w:sz w:val="28"/>
          <w:szCs w:val="28"/>
          <w:lang w:val="ru-RU" w:eastAsia="zh-CN"/>
        </w:rPr>
        <w:t>’</w:t>
      </w:r>
      <w:proofErr w:type="spellStart"/>
      <w:r w:rsidRPr="00691373">
        <w:rPr>
          <w:rFonts w:ascii="Times New Roman" w:hAnsi="Times New Roman"/>
          <w:bCs/>
          <w:color w:val="000000"/>
          <w:sz w:val="28"/>
          <w:szCs w:val="28"/>
          <w:lang w:eastAsia="zh-CN"/>
        </w:rPr>
        <w:t>язкові</w:t>
      </w:r>
      <w:proofErr w:type="spellEnd"/>
      <w:r w:rsidRPr="00691373">
        <w:rPr>
          <w:rFonts w:ascii="Times New Roman" w:hAnsi="Times New Roman"/>
          <w:bCs/>
          <w:color w:val="000000"/>
          <w:sz w:val="28"/>
          <w:szCs w:val="28"/>
          <w:lang w:eastAsia="zh-CN"/>
        </w:rPr>
        <w:t xml:space="preserve"> елементи</w:t>
      </w:r>
      <w:r w:rsidR="00E729E8" w:rsidRPr="00691373">
        <w:rPr>
          <w:rFonts w:ascii="Times New Roman" w:hAnsi="Times New Roman"/>
          <w:bCs/>
          <w:color w:val="000000"/>
          <w:sz w:val="28"/>
          <w:szCs w:val="28"/>
          <w:lang w:eastAsia="zh-CN"/>
        </w:rPr>
        <w:t xml:space="preserve"> для земельного податку</w:t>
      </w:r>
      <w:r w:rsidRPr="00691373">
        <w:rPr>
          <w:rFonts w:ascii="Times New Roman" w:hAnsi="Times New Roman"/>
          <w:bCs/>
          <w:color w:val="000000"/>
          <w:sz w:val="28"/>
          <w:szCs w:val="28"/>
          <w:lang w:eastAsia="zh-CN"/>
        </w:rPr>
        <w:t>, встановленні статтею 7 Кодексу.</w:t>
      </w:r>
    </w:p>
    <w:p w14:paraId="748E0DE3" w14:textId="155CEB50" w:rsidR="00E16FCB" w:rsidRPr="00691373" w:rsidRDefault="00E16FCB" w:rsidP="00691373">
      <w:pPr>
        <w:suppressAutoHyphens/>
        <w:ind w:firstLine="426"/>
        <w:jc w:val="both"/>
        <w:rPr>
          <w:rFonts w:ascii="Times New Roman" w:hAnsi="Times New Roman"/>
          <w:bCs/>
          <w:color w:val="000000"/>
          <w:sz w:val="28"/>
          <w:szCs w:val="28"/>
          <w:lang w:eastAsia="zh-CN"/>
        </w:rPr>
      </w:pPr>
      <w:r w:rsidRPr="00691373">
        <w:rPr>
          <w:rFonts w:ascii="Times New Roman" w:hAnsi="Times New Roman"/>
          <w:bCs/>
          <w:color w:val="00000A"/>
          <w:sz w:val="28"/>
          <w:szCs w:val="28"/>
          <w:lang w:eastAsia="zh-CN"/>
        </w:rPr>
        <w:t>Отже, пропонуємо визначити в проекті рішення всі обов'язкові елементи земельного податку або зробити посилання на конкретні положення ПКУ (абзаци, пункти, частини, статті та розділи), якими вони встановлені.</w:t>
      </w:r>
    </w:p>
    <w:p w14:paraId="729D61E1" w14:textId="38F5EF55" w:rsidR="009A11DE" w:rsidRPr="00691373" w:rsidRDefault="006B5AC8" w:rsidP="00691373">
      <w:pPr>
        <w:pStyle w:val="a6"/>
        <w:numPr>
          <w:ilvl w:val="0"/>
          <w:numId w:val="1"/>
        </w:numPr>
        <w:ind w:left="0" w:firstLine="426"/>
        <w:jc w:val="both"/>
        <w:rPr>
          <w:rFonts w:ascii="Times New Roman" w:hAnsi="Times New Roman"/>
          <w:sz w:val="28"/>
        </w:rPr>
      </w:pPr>
      <w:r w:rsidRPr="00691373">
        <w:rPr>
          <w:rFonts w:ascii="Times New Roman" w:hAnsi="Times New Roman"/>
          <w:sz w:val="28"/>
        </w:rPr>
        <w:t xml:space="preserve">Форму таблиці додатку 1 до проекту рішення пропонуємо привести у відповідність до форми типового рішення про встановлення ставок та пільг із сплати земельного податку, затвердженої постановою Кабінету міністрів України від 24.05.2017 № 483, в частині </w:t>
      </w:r>
      <w:proofErr w:type="spellStart"/>
      <w:r w:rsidRPr="00691373">
        <w:rPr>
          <w:rFonts w:ascii="Times New Roman" w:hAnsi="Times New Roman"/>
          <w:sz w:val="28"/>
        </w:rPr>
        <w:t>розшифровки</w:t>
      </w:r>
      <w:proofErr w:type="spellEnd"/>
      <w:r w:rsidRPr="00691373">
        <w:rPr>
          <w:rFonts w:ascii="Times New Roman" w:hAnsi="Times New Roman"/>
          <w:sz w:val="28"/>
        </w:rPr>
        <w:t xml:space="preserve"> використання приміток.</w:t>
      </w:r>
    </w:p>
    <w:p w14:paraId="4DEB7315" w14:textId="2F6A48BB" w:rsidR="00E729E8" w:rsidRPr="00691373" w:rsidRDefault="00E729E8" w:rsidP="00691373">
      <w:pPr>
        <w:jc w:val="both"/>
        <w:rPr>
          <w:rFonts w:ascii="Times New Roman" w:hAnsi="Times New Roman"/>
          <w:sz w:val="28"/>
        </w:rPr>
      </w:pPr>
      <w:r w:rsidRPr="00691373">
        <w:rPr>
          <w:rFonts w:ascii="Times New Roman" w:hAnsi="Times New Roman"/>
          <w:sz w:val="28"/>
        </w:rPr>
        <w:t>Щодо проекту рішення № 3.</w:t>
      </w:r>
    </w:p>
    <w:p w14:paraId="33831F60" w14:textId="16AC567C" w:rsidR="00BD3673" w:rsidRPr="00691373" w:rsidRDefault="00BD3673" w:rsidP="00691373">
      <w:pPr>
        <w:suppressAutoHyphens/>
        <w:ind w:firstLine="567"/>
        <w:jc w:val="both"/>
        <w:rPr>
          <w:rFonts w:ascii="Times New Roman" w:hAnsi="Times New Roman"/>
          <w:bCs/>
          <w:color w:val="00000A"/>
          <w:sz w:val="28"/>
          <w:szCs w:val="28"/>
          <w:lang w:eastAsia="zh-CN"/>
        </w:rPr>
      </w:pPr>
      <w:r w:rsidRPr="00691373">
        <w:rPr>
          <w:rFonts w:ascii="Times New Roman" w:hAnsi="Times New Roman"/>
          <w:bCs/>
          <w:color w:val="00000A"/>
          <w:sz w:val="28"/>
          <w:szCs w:val="28"/>
          <w:lang w:eastAsia="zh-CN"/>
        </w:rPr>
        <w:t>Пунктом 2 додатку 1 до проекту рішення передбачається встановити максимальні ставки єдиного податку для платників першої та другої груп платників податку незалежно від виду діяльності.</w:t>
      </w:r>
    </w:p>
    <w:p w14:paraId="48576FC1" w14:textId="77777777" w:rsidR="00BD3673" w:rsidRPr="00691373" w:rsidRDefault="00BD3673" w:rsidP="00691373">
      <w:pPr>
        <w:suppressAutoHyphens/>
        <w:ind w:firstLine="567"/>
        <w:jc w:val="both"/>
        <w:rPr>
          <w:rFonts w:ascii="Times New Roman" w:hAnsi="Times New Roman"/>
          <w:bCs/>
          <w:color w:val="00000A"/>
          <w:sz w:val="28"/>
          <w:szCs w:val="28"/>
          <w:lang w:eastAsia="zh-CN"/>
        </w:rPr>
      </w:pPr>
      <w:r w:rsidRPr="00691373">
        <w:rPr>
          <w:rFonts w:ascii="Times New Roman" w:hAnsi="Times New Roman"/>
          <w:bCs/>
          <w:color w:val="00000A"/>
          <w:sz w:val="28"/>
          <w:szCs w:val="28"/>
          <w:lang w:eastAsia="zh-CN"/>
        </w:rPr>
        <w:t>Згідно із вимогами пункту 293.2 статті 293 Кодексу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встановлюється фіксована ставка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14:paraId="5D671CB2" w14:textId="259D6E48" w:rsidR="00BD3673" w:rsidRPr="00691373" w:rsidRDefault="00BD3673" w:rsidP="00691373">
      <w:pPr>
        <w:suppressAutoHyphens/>
        <w:ind w:firstLine="567"/>
        <w:jc w:val="both"/>
        <w:rPr>
          <w:rFonts w:ascii="Times New Roman" w:hAnsi="Times New Roman"/>
          <w:bCs/>
          <w:color w:val="00000A"/>
          <w:sz w:val="28"/>
          <w:szCs w:val="28"/>
          <w:lang w:eastAsia="zh-CN"/>
        </w:rPr>
      </w:pPr>
      <w:r w:rsidRPr="00691373">
        <w:rPr>
          <w:rFonts w:ascii="Times New Roman" w:hAnsi="Times New Roman"/>
          <w:bCs/>
          <w:color w:val="00000A"/>
          <w:sz w:val="28"/>
          <w:szCs w:val="28"/>
          <w:lang w:eastAsia="zh-CN"/>
        </w:rPr>
        <w:t xml:space="preserve">Керуючись положеннями статті 293 Кодексу пропонуємо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з </w:t>
      </w:r>
      <w:r w:rsidR="00691373" w:rsidRPr="00691373">
        <w:rPr>
          <w:rFonts w:ascii="Times New Roman" w:hAnsi="Times New Roman"/>
          <w:bCs/>
          <w:color w:val="00000A"/>
          <w:sz w:val="28"/>
          <w:szCs w:val="28"/>
          <w:lang w:eastAsia="zh-CN"/>
        </w:rPr>
        <w:t>одночасним обґрунтуванням</w:t>
      </w:r>
      <w:r w:rsidR="00691373" w:rsidRPr="00691373">
        <w:rPr>
          <w:rFonts w:ascii="Times New Roman" w:hAnsi="Times New Roman"/>
          <w:bCs/>
          <w:color w:val="00000A"/>
          <w:sz w:val="28"/>
          <w:szCs w:val="28"/>
          <w:lang w:eastAsia="zh-CN"/>
        </w:rPr>
        <w:t xml:space="preserve"> </w:t>
      </w:r>
      <w:r w:rsidRPr="00691373">
        <w:rPr>
          <w:rFonts w:ascii="Times New Roman" w:hAnsi="Times New Roman"/>
          <w:bCs/>
          <w:color w:val="00000A"/>
          <w:sz w:val="28"/>
          <w:szCs w:val="28"/>
          <w:lang w:eastAsia="zh-CN"/>
        </w:rPr>
        <w:t>їх розмірів в аналізі регуляторного впливу до проекту рішення</w:t>
      </w:r>
      <w:r w:rsidR="00691373" w:rsidRPr="00691373">
        <w:rPr>
          <w:rFonts w:ascii="Times New Roman" w:hAnsi="Times New Roman"/>
          <w:bCs/>
          <w:color w:val="00000A"/>
          <w:sz w:val="28"/>
          <w:szCs w:val="28"/>
          <w:lang w:eastAsia="zh-CN"/>
        </w:rPr>
        <w:t xml:space="preserve"> 3</w:t>
      </w:r>
      <w:r w:rsidRPr="00691373">
        <w:rPr>
          <w:rFonts w:ascii="Times New Roman" w:hAnsi="Times New Roman"/>
          <w:bCs/>
          <w:color w:val="00000A"/>
          <w:sz w:val="28"/>
          <w:szCs w:val="28"/>
          <w:lang w:eastAsia="zh-CN"/>
        </w:rPr>
        <w:t xml:space="preserve">. </w:t>
      </w:r>
    </w:p>
    <w:p w14:paraId="4D9A5262" w14:textId="328DB393" w:rsidR="00067F0F" w:rsidRPr="00691373" w:rsidRDefault="00067F0F" w:rsidP="00691373">
      <w:pPr>
        <w:suppressAutoHyphens/>
        <w:ind w:firstLine="708"/>
        <w:jc w:val="both"/>
        <w:rPr>
          <w:rFonts w:ascii="Times New Roman" w:hAnsi="Times New Roman"/>
          <w:color w:val="00000A"/>
          <w:sz w:val="28"/>
          <w:szCs w:val="28"/>
        </w:rPr>
      </w:pPr>
      <w:r w:rsidRPr="00691373">
        <w:rPr>
          <w:rFonts w:ascii="Times New Roman" w:hAnsi="Times New Roman"/>
          <w:color w:val="00000A"/>
          <w:sz w:val="28"/>
          <w:szCs w:val="28"/>
        </w:rPr>
        <w:t xml:space="preserve">Враховуючи вищезазначене, проекти Рішень не узгоджується з вимогами статті 4 Закону, зокрема з принципом адекватність – відповідність форм та рівня </w:t>
      </w:r>
      <w:r w:rsidRPr="00691373">
        <w:rPr>
          <w:rFonts w:ascii="Times New Roman" w:hAnsi="Times New Roman"/>
          <w:color w:val="00000A"/>
          <w:sz w:val="28"/>
          <w:szCs w:val="28"/>
        </w:rPr>
        <w:lastRenderedPageBreak/>
        <w:t>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14:paraId="47C9DC44" w14:textId="77777777" w:rsidR="003339BC" w:rsidRPr="00691373" w:rsidRDefault="003339BC" w:rsidP="00691373">
      <w:pPr>
        <w:suppressAutoHyphens/>
        <w:ind w:firstLine="709"/>
        <w:jc w:val="both"/>
        <w:rPr>
          <w:rFonts w:ascii="Times New Roman" w:hAnsi="Times New Roman"/>
          <w:i/>
          <w:color w:val="00000A"/>
          <w:sz w:val="28"/>
          <w:szCs w:val="28"/>
        </w:rPr>
      </w:pPr>
      <w:r w:rsidRPr="00691373">
        <w:rPr>
          <w:rFonts w:ascii="Times New Roman" w:hAnsi="Times New Roman"/>
          <w:i/>
          <w:color w:val="00000A"/>
          <w:sz w:val="28"/>
          <w:szCs w:val="28"/>
        </w:rPr>
        <w:t xml:space="preserve">Щодо аналізів регуляторного впливу до проектів рішень №1 - №3.  </w:t>
      </w:r>
    </w:p>
    <w:p w14:paraId="2613F139" w14:textId="77777777" w:rsidR="003339BC" w:rsidRPr="00691373" w:rsidRDefault="003339BC" w:rsidP="00691373">
      <w:pPr>
        <w:suppressAutoHyphens/>
        <w:ind w:firstLine="709"/>
        <w:jc w:val="both"/>
        <w:rPr>
          <w:rFonts w:ascii="Times New Roman" w:hAnsi="Times New Roman"/>
          <w:bCs/>
          <w:color w:val="00000A"/>
          <w:sz w:val="28"/>
          <w:szCs w:val="28"/>
          <w:shd w:val="clear" w:color="auto" w:fill="FFFFFF"/>
        </w:rPr>
      </w:pPr>
      <w:r w:rsidRPr="00691373">
        <w:rPr>
          <w:rFonts w:ascii="Times New Roman" w:hAnsi="Times New Roman"/>
          <w:bCs/>
          <w:color w:val="00000A"/>
          <w:sz w:val="28"/>
          <w:szCs w:val="28"/>
          <w:lang w:eastAsia="uk-UA"/>
        </w:rPr>
        <w:t>Н</w:t>
      </w:r>
      <w:r w:rsidRPr="00691373">
        <w:rPr>
          <w:rFonts w:ascii="Times New Roman" w:hAnsi="Times New Roman"/>
          <w:bCs/>
          <w:color w:val="00000A"/>
          <w:sz w:val="28"/>
          <w:szCs w:val="28"/>
          <w:bdr w:val="none" w:sz="0" w:space="0" w:color="auto" w:frame="1"/>
          <w:lang w:eastAsia="uk-UA"/>
        </w:rPr>
        <w:t xml:space="preserve">адані розробником аналізи регуляторного впливу до проектів рішень №1 -№3 (далі – АРВ) </w:t>
      </w:r>
      <w:r w:rsidRPr="00691373">
        <w:rPr>
          <w:rFonts w:ascii="Times New Roman" w:hAnsi="Times New Roman"/>
          <w:color w:val="00000A"/>
          <w:sz w:val="28"/>
          <w:szCs w:val="28"/>
        </w:rPr>
        <w:t xml:space="preserve">не у повній мірі відповідають вимогам Методики проведення аналізу впливу регуляторного </w:t>
      </w:r>
      <w:proofErr w:type="spellStart"/>
      <w:r w:rsidRPr="00691373">
        <w:rPr>
          <w:rFonts w:ascii="Times New Roman" w:hAnsi="Times New Roman"/>
          <w:color w:val="00000A"/>
          <w:sz w:val="28"/>
          <w:szCs w:val="28"/>
        </w:rPr>
        <w:t>акта</w:t>
      </w:r>
      <w:proofErr w:type="spellEnd"/>
      <w:r w:rsidRPr="00691373">
        <w:rPr>
          <w:rFonts w:ascii="Times New Roman" w:hAnsi="Times New Roman"/>
          <w:color w:val="00000A"/>
          <w:sz w:val="28"/>
          <w:szCs w:val="28"/>
        </w:rPr>
        <w:t>, затвердженої постановою Кабінету Міністрів України від 11.03.2004 № 308</w:t>
      </w:r>
      <w:r w:rsidRPr="00691373">
        <w:rPr>
          <w:rFonts w:ascii="Times New Roman" w:hAnsi="Times New Roman"/>
          <w:bCs/>
          <w:color w:val="00000A"/>
          <w:sz w:val="28"/>
          <w:szCs w:val="28"/>
        </w:rPr>
        <w:t xml:space="preserve"> (</w:t>
      </w:r>
      <w:r w:rsidRPr="00691373">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6619ED59" w14:textId="5C8297D3" w:rsidR="003339BC" w:rsidRPr="00691373" w:rsidRDefault="00691373" w:rsidP="00691373">
      <w:pPr>
        <w:suppressAutoHyphens/>
        <w:ind w:firstLine="708"/>
        <w:contextualSpacing/>
        <w:jc w:val="both"/>
        <w:rPr>
          <w:rFonts w:ascii="Times New Roman" w:hAnsi="Times New Roman"/>
          <w:color w:val="00000A"/>
          <w:sz w:val="28"/>
          <w:szCs w:val="28"/>
        </w:rPr>
      </w:pPr>
      <w:r w:rsidRPr="00691373">
        <w:rPr>
          <w:rFonts w:ascii="Times New Roman" w:hAnsi="Times New Roman"/>
          <w:color w:val="00000A"/>
          <w:sz w:val="28"/>
          <w:szCs w:val="28"/>
        </w:rPr>
        <w:t>Так у</w:t>
      </w:r>
      <w:r w:rsidR="003339BC" w:rsidRPr="00691373">
        <w:rPr>
          <w:rFonts w:ascii="Times New Roman" w:hAnsi="Times New Roman"/>
          <w:color w:val="00000A"/>
          <w:sz w:val="28"/>
          <w:szCs w:val="28"/>
        </w:rPr>
        <w:t xml:space="preserve"> розділах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14:paraId="0FF913EE" w14:textId="77777777" w:rsidR="00691373" w:rsidRPr="00691373" w:rsidRDefault="00691373" w:rsidP="00691373">
      <w:pPr>
        <w:ind w:firstLine="709"/>
        <w:jc w:val="both"/>
        <w:rPr>
          <w:rFonts w:ascii="Times New Roman" w:hAnsi="Times New Roman"/>
          <w:sz w:val="28"/>
          <w:szCs w:val="28"/>
          <w:lang w:eastAsia="uk-UA" w:bidi="uk-UA"/>
        </w:rPr>
      </w:pPr>
      <w:r w:rsidRPr="00691373">
        <w:rPr>
          <w:rFonts w:ascii="Times New Roman" w:hAnsi="Times New Roman"/>
          <w:sz w:val="28"/>
          <w:szCs w:val="28"/>
        </w:rPr>
        <w:t xml:space="preserve">При визначенні альтернативних способів досягнення цілей у </w:t>
      </w:r>
      <w:r w:rsidRPr="00691373">
        <w:rPr>
          <w:rFonts w:ascii="Times New Roman" w:hAnsi="Times New Roman"/>
          <w:sz w:val="28"/>
          <w:szCs w:val="28"/>
          <w:lang w:eastAsia="uk-UA" w:bidi="uk-UA"/>
        </w:rPr>
        <w:t xml:space="preserve">розділах ІІІ АРВ </w:t>
      </w:r>
      <w:r w:rsidRPr="00691373">
        <w:rPr>
          <w:rFonts w:ascii="Times New Roman" w:hAnsi="Times New Roman"/>
          <w:sz w:val="28"/>
          <w:szCs w:val="28"/>
        </w:rPr>
        <w:t xml:space="preserve">розробником не зазначено та не проведено порівняння </w:t>
      </w:r>
      <w:proofErr w:type="spellStart"/>
      <w:r w:rsidRPr="00691373">
        <w:rPr>
          <w:rFonts w:ascii="Times New Roman" w:hAnsi="Times New Roman"/>
          <w:sz w:val="28"/>
          <w:szCs w:val="28"/>
        </w:rPr>
        <w:t>вигод</w:t>
      </w:r>
      <w:proofErr w:type="spellEnd"/>
      <w:r w:rsidRPr="00691373">
        <w:rPr>
          <w:rFonts w:ascii="Times New Roman" w:hAnsi="Times New Roman"/>
          <w:sz w:val="28"/>
          <w:szCs w:val="28"/>
        </w:rPr>
        <w:t xml:space="preserve"> та витрат держави, населення та суб’єктів господарювання від застосування кожного з них </w:t>
      </w:r>
      <w:r w:rsidRPr="00691373">
        <w:rPr>
          <w:rFonts w:ascii="Times New Roman" w:hAnsi="Times New Roman"/>
          <w:sz w:val="28"/>
          <w:szCs w:val="28"/>
          <w:u w:val="single"/>
        </w:rPr>
        <w:t>у кількісному (грошовому) виразі</w:t>
      </w:r>
      <w:r w:rsidRPr="00691373">
        <w:rPr>
          <w:rFonts w:ascii="Times New Roman" w:hAnsi="Times New Roman"/>
          <w:sz w:val="28"/>
          <w:szCs w:val="28"/>
        </w:rPr>
        <w:t>.</w:t>
      </w:r>
    </w:p>
    <w:p w14:paraId="0716C7FC" w14:textId="77777777" w:rsidR="003339BC" w:rsidRPr="00691373" w:rsidRDefault="003339BC" w:rsidP="00691373">
      <w:pPr>
        <w:suppressAutoHyphens/>
        <w:ind w:firstLine="709"/>
        <w:jc w:val="both"/>
        <w:rPr>
          <w:rFonts w:ascii="Times New Roman" w:hAnsi="Times New Roman"/>
          <w:bCs/>
          <w:color w:val="00000A"/>
          <w:sz w:val="28"/>
          <w:szCs w:val="28"/>
        </w:rPr>
      </w:pPr>
      <w:r w:rsidRPr="00691373">
        <w:rPr>
          <w:rFonts w:ascii="Times New Roman" w:hAnsi="Times New Roman"/>
          <w:bCs/>
          <w:color w:val="00000A"/>
          <w:sz w:val="28"/>
          <w:szCs w:val="28"/>
        </w:rPr>
        <w:t>Зважаючи на те, що розробка проектів рішень спрямована, зокрема, на збільшення обсягу надходжень до місцевого бюджету, відсутність у АРВ до проектів рішень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1002B956" w14:textId="77777777" w:rsidR="003339BC" w:rsidRPr="00691373" w:rsidRDefault="003339BC" w:rsidP="006913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691373">
        <w:rPr>
          <w:rFonts w:ascii="Times New Roman" w:hAnsi="Times New Roman"/>
          <w:sz w:val="28"/>
          <w:szCs w:val="28"/>
          <w:lang w:eastAsia="uk-UA"/>
        </w:rPr>
        <w:t xml:space="preserve">Таким чином, у зв’язку з відсутністю в аналізах регуляторного впливу до проектів рішень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цих проектів не доведено відповідність його принципам державної регуляторної політики, зокрема </w:t>
      </w:r>
      <w:r w:rsidRPr="00691373">
        <w:rPr>
          <w:rFonts w:ascii="Times New Roman" w:hAnsi="Times New Roman"/>
          <w:i/>
          <w:sz w:val="28"/>
          <w:szCs w:val="28"/>
          <w:lang w:eastAsia="uk-UA"/>
        </w:rPr>
        <w:t>ефективність</w:t>
      </w:r>
      <w:r w:rsidRPr="00691373">
        <w:rPr>
          <w:rFonts w:ascii="Times New Roman" w:hAnsi="Times New Roman"/>
          <w:sz w:val="28"/>
          <w:szCs w:val="28"/>
          <w:lang w:eastAsia="uk-UA"/>
        </w:rPr>
        <w:t xml:space="preserve"> -</w:t>
      </w:r>
      <w:r w:rsidRPr="00691373">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691373">
        <w:rPr>
          <w:rFonts w:ascii="Times New Roman" w:hAnsi="Times New Roman"/>
          <w:color w:val="000000"/>
          <w:sz w:val="28"/>
          <w:szCs w:val="28"/>
          <w:lang w:eastAsia="uk-UA"/>
        </w:rPr>
        <w:t>акта</w:t>
      </w:r>
      <w:proofErr w:type="spellEnd"/>
      <w:r w:rsidRPr="00691373">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691373">
        <w:rPr>
          <w:rFonts w:ascii="Times New Roman" w:hAnsi="Times New Roman"/>
          <w:i/>
          <w:color w:val="000000"/>
          <w:sz w:val="28"/>
          <w:szCs w:val="28"/>
          <w:lang w:eastAsia="uk-UA"/>
        </w:rPr>
        <w:t>збалансованість</w:t>
      </w:r>
      <w:r w:rsidRPr="00691373">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538CC0DA" w14:textId="2C0BF2A5" w:rsidR="003339BC" w:rsidRPr="00691373" w:rsidRDefault="003339BC" w:rsidP="00691373">
      <w:pPr>
        <w:suppressAutoHyphens/>
        <w:ind w:firstLine="709"/>
        <w:jc w:val="both"/>
        <w:rPr>
          <w:rFonts w:ascii="Times New Roman" w:hAnsi="Times New Roman"/>
          <w:sz w:val="28"/>
          <w:szCs w:val="28"/>
          <w:lang w:eastAsia="uk-UA"/>
        </w:rPr>
      </w:pPr>
      <w:r w:rsidRPr="00691373">
        <w:rPr>
          <w:rFonts w:ascii="Times New Roman" w:hAnsi="Times New Roman"/>
          <w:sz w:val="28"/>
          <w:szCs w:val="28"/>
          <w:lang w:eastAsia="uk-UA"/>
        </w:rPr>
        <w:t xml:space="preserve">Підсумовуючи наведене вище, пропонуємо привести проекти рішень </w:t>
      </w:r>
      <w:proofErr w:type="spellStart"/>
      <w:r w:rsidR="00737D61" w:rsidRPr="00691373">
        <w:rPr>
          <w:rFonts w:ascii="Times New Roman" w:hAnsi="Times New Roman"/>
          <w:sz w:val="28"/>
          <w:szCs w:val="28"/>
        </w:rPr>
        <w:t>Люблинецької</w:t>
      </w:r>
      <w:proofErr w:type="spellEnd"/>
      <w:r w:rsidR="00737D61" w:rsidRPr="00691373">
        <w:rPr>
          <w:rFonts w:ascii="Times New Roman" w:hAnsi="Times New Roman"/>
          <w:sz w:val="28"/>
          <w:szCs w:val="28"/>
        </w:rPr>
        <w:t xml:space="preserve"> селищної ради Ковельського району Волинської області «Про встановлення  ставок та пільг із сплати податку на нерухоме майно, відмінне від земельної ділянки на 2021 рік на території </w:t>
      </w:r>
      <w:proofErr w:type="spellStart"/>
      <w:r w:rsidR="00737D61" w:rsidRPr="00691373">
        <w:rPr>
          <w:rFonts w:ascii="Times New Roman" w:hAnsi="Times New Roman"/>
          <w:sz w:val="28"/>
          <w:szCs w:val="28"/>
        </w:rPr>
        <w:t>Люблинецької</w:t>
      </w:r>
      <w:proofErr w:type="spellEnd"/>
      <w:r w:rsidR="00737D61" w:rsidRPr="00691373">
        <w:rPr>
          <w:rFonts w:ascii="Times New Roman" w:hAnsi="Times New Roman"/>
          <w:sz w:val="28"/>
          <w:szCs w:val="28"/>
        </w:rPr>
        <w:t xml:space="preserve"> селищної ради», «Про встановлення ставок та пільг із сплати земельного податку на 2021 рік» та «Про встановлення єдиного податку на 2021 рік на території </w:t>
      </w:r>
      <w:proofErr w:type="spellStart"/>
      <w:r w:rsidR="00737D61" w:rsidRPr="00691373">
        <w:rPr>
          <w:rFonts w:ascii="Times New Roman" w:hAnsi="Times New Roman"/>
          <w:sz w:val="28"/>
          <w:szCs w:val="28"/>
        </w:rPr>
        <w:t>Люблинецької</w:t>
      </w:r>
      <w:proofErr w:type="spellEnd"/>
      <w:r w:rsidR="00737D61" w:rsidRPr="00691373">
        <w:rPr>
          <w:rFonts w:ascii="Times New Roman" w:hAnsi="Times New Roman"/>
          <w:sz w:val="28"/>
          <w:szCs w:val="28"/>
        </w:rPr>
        <w:t xml:space="preserve"> селищної ради» </w:t>
      </w:r>
      <w:r w:rsidRPr="00691373">
        <w:rPr>
          <w:rFonts w:ascii="Times New Roman" w:hAnsi="Times New Roman"/>
          <w:sz w:val="28"/>
          <w:szCs w:val="28"/>
          <w:lang w:eastAsia="uk-UA"/>
        </w:rPr>
        <w:t xml:space="preserve">у відповідність до вимог чинного законодавства України, з урахуванням наданих вище зауважень та пропозицій, а аналізи регуляторного впливу до проектів рішень №1 -№3 </w:t>
      </w:r>
      <w:r w:rsidRPr="00691373">
        <w:rPr>
          <w:rFonts w:ascii="Times New Roman" w:hAnsi="Times New Roman"/>
          <w:bCs/>
          <w:sz w:val="28"/>
          <w:szCs w:val="28"/>
          <w:lang w:eastAsia="uk-UA"/>
        </w:rPr>
        <w:t>–</w:t>
      </w:r>
      <w:r w:rsidRPr="00691373">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691373">
        <w:rPr>
          <w:rFonts w:ascii="Times New Roman" w:hAnsi="Times New Roman"/>
          <w:sz w:val="28"/>
          <w:szCs w:val="28"/>
          <w:lang w:eastAsia="uk-UA"/>
        </w:rPr>
        <w:t>акта</w:t>
      </w:r>
      <w:proofErr w:type="spellEnd"/>
      <w:r w:rsidRPr="00691373">
        <w:rPr>
          <w:rFonts w:ascii="Times New Roman" w:hAnsi="Times New Roman"/>
          <w:sz w:val="28"/>
          <w:szCs w:val="28"/>
          <w:lang w:eastAsia="uk-UA"/>
        </w:rPr>
        <w:t xml:space="preserve">» </w:t>
      </w:r>
      <w:r w:rsidRPr="00691373">
        <w:rPr>
          <w:rFonts w:ascii="Times New Roman" w:hAnsi="Times New Roman"/>
          <w:sz w:val="28"/>
          <w:szCs w:val="28"/>
          <w:lang w:eastAsia="uk-UA"/>
        </w:rPr>
        <w:lastRenderedPageBreak/>
        <w:t>із змінами, внесеними постановою Кабінету Міністрів України від 16.12.2015     № 1151.</w:t>
      </w:r>
    </w:p>
    <w:p w14:paraId="022D5E33" w14:textId="77777777" w:rsidR="003339BC" w:rsidRPr="00691373" w:rsidRDefault="003339BC" w:rsidP="00691373">
      <w:pPr>
        <w:suppressAutoHyphens/>
        <w:ind w:firstLine="709"/>
        <w:jc w:val="both"/>
        <w:rPr>
          <w:rFonts w:ascii="Times New Roman" w:hAnsi="Times New Roman"/>
          <w:color w:val="00000A"/>
          <w:sz w:val="28"/>
          <w:szCs w:val="28"/>
          <w:lang w:eastAsia="uk-UA" w:bidi="uk-UA"/>
        </w:rPr>
      </w:pPr>
      <w:r w:rsidRPr="00691373">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14:paraId="5DC96431" w14:textId="77777777" w:rsidR="00067F0F" w:rsidRDefault="00067F0F" w:rsidP="00067F0F">
      <w:pPr>
        <w:spacing w:after="120"/>
        <w:ind w:firstLine="567"/>
        <w:jc w:val="both"/>
        <w:rPr>
          <w:rFonts w:ascii="Times New Roman" w:hAnsi="Times New Roman"/>
          <w:sz w:val="28"/>
        </w:rPr>
      </w:pPr>
    </w:p>
    <w:p w14:paraId="5E8710E3" w14:textId="77777777" w:rsidR="00E729E8" w:rsidRPr="00E729E8" w:rsidRDefault="00E729E8" w:rsidP="00E729E8">
      <w:pPr>
        <w:spacing w:after="120"/>
        <w:jc w:val="both"/>
        <w:rPr>
          <w:rFonts w:ascii="Times New Roman" w:hAnsi="Times New Roman"/>
          <w:sz w:val="28"/>
        </w:rPr>
      </w:pPr>
    </w:p>
    <w:p w14:paraId="6C1DB62B" w14:textId="77777777" w:rsidR="009A11DE" w:rsidRPr="00F05C1A" w:rsidRDefault="009A11DE" w:rsidP="009A11DE">
      <w:pPr>
        <w:pStyle w:val="a5"/>
        <w:spacing w:before="0" w:beforeAutospacing="0" w:after="0" w:afterAutospacing="0"/>
        <w:ind w:left="4395"/>
        <w:jc w:val="center"/>
        <w:rPr>
          <w:lang w:val="uk-UA"/>
        </w:rPr>
      </w:pPr>
    </w:p>
    <w:p w14:paraId="06BB83F5" w14:textId="77777777" w:rsidR="00A052BC" w:rsidRDefault="00A052BC" w:rsidP="00A052B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62C210EA" w14:textId="77777777" w:rsidR="00A052BC" w:rsidRPr="00E33C70" w:rsidRDefault="00A052BC" w:rsidP="00A052B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A0FC2B7" w14:textId="77777777" w:rsidR="00A052BC" w:rsidRDefault="00A052BC" w:rsidP="00A052BC">
      <w:pPr>
        <w:rPr>
          <w:rFonts w:ascii="Calibri" w:hAnsi="Calibri"/>
          <w:sz w:val="16"/>
          <w:szCs w:val="16"/>
        </w:rPr>
      </w:pPr>
    </w:p>
    <w:p w14:paraId="59ADBAEC" w14:textId="77777777" w:rsidR="00A052BC" w:rsidRDefault="00A052BC" w:rsidP="00A052BC">
      <w:pPr>
        <w:rPr>
          <w:rFonts w:ascii="Calibri" w:hAnsi="Calibri"/>
          <w:sz w:val="16"/>
          <w:szCs w:val="16"/>
        </w:rPr>
      </w:pPr>
    </w:p>
    <w:p w14:paraId="78E8E4C5" w14:textId="77777777" w:rsidR="00A052BC" w:rsidRDefault="00A052BC" w:rsidP="00A052BC">
      <w:pPr>
        <w:rPr>
          <w:rFonts w:ascii="Calibri" w:hAnsi="Calibri"/>
          <w:sz w:val="16"/>
          <w:szCs w:val="16"/>
        </w:rPr>
      </w:pPr>
    </w:p>
    <w:p w14:paraId="199D4F22" w14:textId="77777777" w:rsidR="00A052BC" w:rsidRDefault="00A052BC" w:rsidP="00A052BC">
      <w:pPr>
        <w:rPr>
          <w:rFonts w:ascii="Calibri" w:hAnsi="Calibri"/>
          <w:sz w:val="16"/>
          <w:szCs w:val="16"/>
        </w:rPr>
      </w:pPr>
    </w:p>
    <w:p w14:paraId="42F17EAD" w14:textId="77777777" w:rsidR="00A052BC" w:rsidRDefault="00A052BC" w:rsidP="00A052BC">
      <w:pPr>
        <w:rPr>
          <w:rFonts w:ascii="Calibri" w:hAnsi="Calibri"/>
          <w:sz w:val="16"/>
          <w:szCs w:val="16"/>
        </w:rPr>
      </w:pPr>
    </w:p>
    <w:p w14:paraId="45959CF2" w14:textId="77777777" w:rsidR="00A052BC" w:rsidRDefault="00A052BC" w:rsidP="00A052BC">
      <w:pPr>
        <w:rPr>
          <w:rFonts w:ascii="Calibri" w:hAnsi="Calibri"/>
          <w:sz w:val="16"/>
          <w:szCs w:val="16"/>
        </w:rPr>
      </w:pPr>
    </w:p>
    <w:p w14:paraId="17B2D18C" w14:textId="77777777" w:rsidR="00A052BC" w:rsidRDefault="00A052BC" w:rsidP="00A052BC">
      <w:pPr>
        <w:rPr>
          <w:rFonts w:ascii="Calibri" w:hAnsi="Calibri"/>
          <w:sz w:val="16"/>
          <w:szCs w:val="16"/>
        </w:rPr>
      </w:pPr>
    </w:p>
    <w:p w14:paraId="421DB556" w14:textId="77777777" w:rsidR="00A052BC" w:rsidRDefault="00A052BC" w:rsidP="00A052BC">
      <w:pPr>
        <w:rPr>
          <w:rFonts w:ascii="Calibri" w:hAnsi="Calibri"/>
          <w:sz w:val="16"/>
          <w:szCs w:val="16"/>
        </w:rPr>
      </w:pPr>
    </w:p>
    <w:p w14:paraId="08C2770B" w14:textId="77777777" w:rsidR="00A052BC" w:rsidRDefault="00A052BC" w:rsidP="00A052BC">
      <w:pPr>
        <w:rPr>
          <w:rFonts w:ascii="Calibri" w:hAnsi="Calibri"/>
          <w:sz w:val="16"/>
          <w:szCs w:val="16"/>
        </w:rPr>
      </w:pPr>
      <w:bookmarkStart w:id="0" w:name="_GoBack"/>
      <w:bookmarkEnd w:id="0"/>
    </w:p>
    <w:p w14:paraId="275D8976" w14:textId="77777777" w:rsidR="00A052BC" w:rsidRDefault="00A052BC" w:rsidP="00A052BC">
      <w:pPr>
        <w:rPr>
          <w:rFonts w:ascii="Calibri" w:hAnsi="Calibri"/>
          <w:sz w:val="16"/>
          <w:szCs w:val="16"/>
        </w:rPr>
      </w:pPr>
    </w:p>
    <w:p w14:paraId="4A6F2AA4" w14:textId="77777777" w:rsidR="00A052BC" w:rsidRDefault="00A052BC" w:rsidP="00A052BC">
      <w:pPr>
        <w:rPr>
          <w:rFonts w:ascii="Calibri" w:hAnsi="Calibri"/>
          <w:sz w:val="16"/>
          <w:szCs w:val="16"/>
        </w:rPr>
      </w:pPr>
    </w:p>
    <w:p w14:paraId="25C3A6F4" w14:textId="77777777" w:rsidR="00A052BC" w:rsidRDefault="00A052BC" w:rsidP="00A052BC">
      <w:pPr>
        <w:rPr>
          <w:rFonts w:ascii="Calibri" w:hAnsi="Calibri"/>
          <w:sz w:val="16"/>
          <w:szCs w:val="16"/>
        </w:rPr>
      </w:pPr>
    </w:p>
    <w:p w14:paraId="5DE89C28" w14:textId="77777777" w:rsidR="00A052BC" w:rsidRDefault="00A052BC" w:rsidP="00A052BC">
      <w:pPr>
        <w:rPr>
          <w:rFonts w:ascii="Calibri" w:hAnsi="Calibri"/>
          <w:sz w:val="16"/>
          <w:szCs w:val="16"/>
        </w:rPr>
      </w:pPr>
    </w:p>
    <w:p w14:paraId="3FBB893E" w14:textId="77777777" w:rsidR="00A052BC" w:rsidRDefault="00A052BC" w:rsidP="00A052BC">
      <w:pPr>
        <w:rPr>
          <w:rFonts w:ascii="Calibri" w:hAnsi="Calibri"/>
          <w:sz w:val="16"/>
          <w:szCs w:val="16"/>
        </w:rPr>
      </w:pPr>
    </w:p>
    <w:p w14:paraId="188CD9C8" w14:textId="77777777" w:rsidR="00A052BC" w:rsidRDefault="00A052BC" w:rsidP="00A052BC">
      <w:pPr>
        <w:rPr>
          <w:rFonts w:ascii="Calibri" w:hAnsi="Calibri"/>
          <w:sz w:val="16"/>
          <w:szCs w:val="16"/>
        </w:rPr>
      </w:pPr>
    </w:p>
    <w:p w14:paraId="6E8B815B" w14:textId="77777777" w:rsidR="00A052BC" w:rsidRDefault="00A052BC" w:rsidP="00A052BC">
      <w:pPr>
        <w:rPr>
          <w:rFonts w:ascii="Calibri" w:hAnsi="Calibri"/>
          <w:sz w:val="16"/>
          <w:szCs w:val="16"/>
        </w:rPr>
      </w:pPr>
    </w:p>
    <w:p w14:paraId="78EE66A2" w14:textId="77777777" w:rsidR="00A052BC" w:rsidRDefault="00A052BC" w:rsidP="00A052BC">
      <w:pPr>
        <w:rPr>
          <w:rFonts w:ascii="Calibri" w:hAnsi="Calibri"/>
          <w:sz w:val="16"/>
          <w:szCs w:val="16"/>
        </w:rPr>
      </w:pPr>
    </w:p>
    <w:p w14:paraId="6CE44850" w14:textId="77777777" w:rsidR="00A052BC" w:rsidRDefault="00A052BC" w:rsidP="00A052BC">
      <w:pPr>
        <w:rPr>
          <w:rFonts w:ascii="Calibri" w:hAnsi="Calibri"/>
          <w:sz w:val="16"/>
          <w:szCs w:val="16"/>
        </w:rPr>
      </w:pPr>
    </w:p>
    <w:p w14:paraId="0CB721D2" w14:textId="77777777" w:rsidR="00A052BC" w:rsidRDefault="00A052BC" w:rsidP="00A052BC">
      <w:pPr>
        <w:rPr>
          <w:rFonts w:ascii="Calibri" w:hAnsi="Calibri"/>
          <w:sz w:val="16"/>
          <w:szCs w:val="16"/>
        </w:rPr>
      </w:pPr>
    </w:p>
    <w:p w14:paraId="68993966" w14:textId="77777777" w:rsidR="00A052BC" w:rsidRDefault="00A052BC" w:rsidP="00A052BC">
      <w:pPr>
        <w:rPr>
          <w:rFonts w:ascii="Calibri" w:hAnsi="Calibri"/>
          <w:sz w:val="16"/>
          <w:szCs w:val="16"/>
        </w:rPr>
      </w:pPr>
    </w:p>
    <w:p w14:paraId="593BDC2A" w14:textId="77777777" w:rsidR="00A052BC" w:rsidRDefault="00A052BC" w:rsidP="00A052BC">
      <w:pPr>
        <w:rPr>
          <w:rFonts w:ascii="Calibri" w:hAnsi="Calibri"/>
          <w:sz w:val="16"/>
          <w:szCs w:val="16"/>
        </w:rPr>
      </w:pPr>
    </w:p>
    <w:p w14:paraId="687A167D" w14:textId="77777777" w:rsidR="00A052BC" w:rsidRDefault="00A052BC" w:rsidP="00A052BC">
      <w:pPr>
        <w:rPr>
          <w:rFonts w:ascii="Calibri" w:hAnsi="Calibri"/>
          <w:sz w:val="16"/>
          <w:szCs w:val="16"/>
        </w:rPr>
      </w:pPr>
    </w:p>
    <w:p w14:paraId="2EBDB472" w14:textId="61687948" w:rsidR="00A052BC" w:rsidRDefault="00A052BC" w:rsidP="00A052BC">
      <w:pPr>
        <w:rPr>
          <w:rFonts w:ascii="Calibri" w:hAnsi="Calibri"/>
          <w:sz w:val="16"/>
          <w:szCs w:val="16"/>
        </w:rPr>
      </w:pPr>
    </w:p>
    <w:p w14:paraId="0001BB18" w14:textId="5D732577" w:rsidR="00737D61" w:rsidRDefault="00737D61" w:rsidP="00A052BC">
      <w:pPr>
        <w:rPr>
          <w:rFonts w:ascii="Calibri" w:hAnsi="Calibri"/>
          <w:sz w:val="16"/>
          <w:szCs w:val="16"/>
        </w:rPr>
      </w:pPr>
    </w:p>
    <w:p w14:paraId="25712458" w14:textId="008C0AB5" w:rsidR="00737D61" w:rsidRDefault="00737D61" w:rsidP="00A052BC">
      <w:pPr>
        <w:rPr>
          <w:rFonts w:ascii="Calibri" w:hAnsi="Calibri"/>
          <w:sz w:val="16"/>
          <w:szCs w:val="16"/>
        </w:rPr>
      </w:pPr>
    </w:p>
    <w:p w14:paraId="178360DA" w14:textId="26274D49" w:rsidR="00737D61" w:rsidRDefault="00737D61" w:rsidP="00A052BC">
      <w:pPr>
        <w:rPr>
          <w:rFonts w:ascii="Calibri" w:hAnsi="Calibri"/>
          <w:sz w:val="16"/>
          <w:szCs w:val="16"/>
        </w:rPr>
      </w:pPr>
    </w:p>
    <w:p w14:paraId="4CCCB070" w14:textId="6399A2BF" w:rsidR="00737D61" w:rsidRDefault="00737D61" w:rsidP="00A052BC">
      <w:pPr>
        <w:rPr>
          <w:rFonts w:ascii="Calibri" w:hAnsi="Calibri"/>
          <w:sz w:val="16"/>
          <w:szCs w:val="16"/>
        </w:rPr>
      </w:pPr>
    </w:p>
    <w:p w14:paraId="18056AAE" w14:textId="22DA6144" w:rsidR="00737D61" w:rsidRDefault="00737D61" w:rsidP="00A052BC">
      <w:pPr>
        <w:rPr>
          <w:rFonts w:ascii="Calibri" w:hAnsi="Calibri"/>
          <w:sz w:val="16"/>
          <w:szCs w:val="16"/>
        </w:rPr>
      </w:pPr>
    </w:p>
    <w:p w14:paraId="34A26C83" w14:textId="07C9153C" w:rsidR="00737D61" w:rsidRDefault="00737D61" w:rsidP="00A052BC">
      <w:pPr>
        <w:rPr>
          <w:rFonts w:ascii="Calibri" w:hAnsi="Calibri"/>
          <w:sz w:val="16"/>
          <w:szCs w:val="16"/>
        </w:rPr>
      </w:pPr>
    </w:p>
    <w:p w14:paraId="2DFD3458" w14:textId="68A7FB5E" w:rsidR="008139B7" w:rsidRDefault="00737D61" w:rsidP="00737D61">
      <w:pPr>
        <w:pStyle w:val="1"/>
        <w:spacing w:after="0" w:line="240" w:lineRule="auto"/>
        <w:ind w:left="0"/>
        <w:jc w:val="both"/>
      </w:pPr>
      <w:r>
        <w:rPr>
          <w:rFonts w:ascii="Times New Roman" w:hAnsi="Times New Roman"/>
          <w:sz w:val="16"/>
          <w:szCs w:val="16"/>
          <w:shd w:val="clear" w:color="auto" w:fill="FFFFFF"/>
          <w:lang w:val="uk-UA"/>
        </w:rPr>
        <w:t>С</w:t>
      </w:r>
      <w:r w:rsidR="00A052BC" w:rsidRPr="00F1314D">
        <w:rPr>
          <w:rFonts w:ascii="Times New Roman" w:hAnsi="Times New Roman"/>
          <w:sz w:val="16"/>
          <w:szCs w:val="16"/>
          <w:shd w:val="clear" w:color="auto" w:fill="FFFFFF"/>
          <w:lang w:val="uk-UA"/>
        </w:rPr>
        <w:t>авчук</w:t>
      </w:r>
      <w:r w:rsidR="00A052BC">
        <w:rPr>
          <w:rFonts w:ascii="Times New Roman" w:hAnsi="Times New Roman"/>
          <w:sz w:val="16"/>
          <w:szCs w:val="16"/>
          <w:shd w:val="clear" w:color="auto" w:fill="FFFFFF"/>
          <w:lang w:val="uk-UA"/>
        </w:rPr>
        <w:t xml:space="preserve"> </w:t>
      </w:r>
      <w:r w:rsidR="00A052BC" w:rsidRPr="00BE3622">
        <w:rPr>
          <w:rFonts w:ascii="Times New Roman" w:hAnsi="Times New Roman"/>
          <w:sz w:val="16"/>
          <w:szCs w:val="16"/>
          <w:lang w:val="uk-UA"/>
        </w:rPr>
        <w:t>06</w:t>
      </w:r>
      <w:r w:rsidR="00A052BC" w:rsidRPr="00F1314D">
        <w:rPr>
          <w:rFonts w:ascii="Times New Roman" w:hAnsi="Times New Roman"/>
          <w:sz w:val="16"/>
          <w:szCs w:val="16"/>
          <w:lang w:val="uk-UA"/>
        </w:rPr>
        <w:t>767 331 68</w:t>
      </w:r>
    </w:p>
    <w:sectPr w:rsidR="008139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A5012"/>
    <w:multiLevelType w:val="hybridMultilevel"/>
    <w:tmpl w:val="09C8B422"/>
    <w:lvl w:ilvl="0" w:tplc="EB1642C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67F0F"/>
    <w:rsid w:val="000F1009"/>
    <w:rsid w:val="001212B0"/>
    <w:rsid w:val="00233385"/>
    <w:rsid w:val="00281388"/>
    <w:rsid w:val="003339BC"/>
    <w:rsid w:val="00503651"/>
    <w:rsid w:val="006648E0"/>
    <w:rsid w:val="00691373"/>
    <w:rsid w:val="006B5AC8"/>
    <w:rsid w:val="00724243"/>
    <w:rsid w:val="00737D61"/>
    <w:rsid w:val="007C4136"/>
    <w:rsid w:val="00826AC9"/>
    <w:rsid w:val="00974F99"/>
    <w:rsid w:val="009A11DE"/>
    <w:rsid w:val="00A052BC"/>
    <w:rsid w:val="00B66782"/>
    <w:rsid w:val="00BD3673"/>
    <w:rsid w:val="00E16FCB"/>
    <w:rsid w:val="00E729E8"/>
    <w:rsid w:val="00EA5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052BC"/>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6648E0"/>
    <w:pPr>
      <w:ind w:left="720"/>
      <w:contextualSpacing/>
    </w:pPr>
  </w:style>
  <w:style w:type="paragraph" w:customStyle="1" w:styleId="10">
    <w:name w:val="Стиль1"/>
    <w:basedOn w:val="a"/>
    <w:rsid w:val="00691373"/>
    <w:pPr>
      <w:suppressAutoHyphens/>
    </w:pPr>
    <w:rPr>
      <w:rFonts w:ascii="Times New Roman" w:hAnsi="Times New Roman"/>
      <w:sz w:val="24"/>
      <w:szCs w:val="22"/>
      <w:lang w:eastAsia="zh-CN"/>
    </w:rPr>
  </w:style>
  <w:style w:type="character" w:customStyle="1" w:styleId="fontstyle01">
    <w:name w:val="fontstyle01"/>
    <w:rsid w:val="00691373"/>
    <w:rPr>
      <w:rFonts w:ascii="TimesNewRomanPSMT" w:hAnsi="TimesNewRomanPSMT" w:hint="default"/>
      <w:b w:val="0"/>
      <w:bCs w:val="0"/>
      <w:i w:val="0"/>
      <w:iCs w:val="0"/>
      <w:color w:val="000000"/>
      <w:sz w:val="24"/>
      <w:szCs w:val="24"/>
    </w:rPr>
  </w:style>
  <w:style w:type="paragraph" w:customStyle="1" w:styleId="NoSpacing">
    <w:name w:val="No Spacing"/>
    <w:rsid w:val="006913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5905</Words>
  <Characters>3366</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2</cp:revision>
  <dcterms:created xsi:type="dcterms:W3CDTF">2020-06-22T10:55:00Z</dcterms:created>
  <dcterms:modified xsi:type="dcterms:W3CDTF">2020-06-22T10:55:00Z</dcterms:modified>
</cp:coreProperties>
</file>