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DD3955" w14:textId="3F076DAD" w:rsidR="006B76EB" w:rsidRPr="00EA11D6" w:rsidRDefault="006B76EB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EA11D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Оголошення </w:t>
      </w:r>
      <w:r w:rsidR="00CD0FAC" w:rsidRPr="00EA11D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21</w:t>
      </w:r>
      <w:r w:rsidR="003755C4" w:rsidRPr="00EA11D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.</w:t>
      </w:r>
      <w:r w:rsidR="00CD0FAC" w:rsidRPr="00EA11D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06.2023</w:t>
      </w:r>
    </w:p>
    <w:tbl>
      <w:tblPr>
        <w:tblStyle w:val="a5"/>
        <w:tblW w:w="10044" w:type="dxa"/>
        <w:tblInd w:w="-284" w:type="dxa"/>
        <w:tblLayout w:type="fixed"/>
        <w:tblLook w:val="0600" w:firstRow="0" w:lastRow="0" w:firstColumn="0" w:lastColumn="0" w:noHBand="1" w:noVBand="1"/>
      </w:tblPr>
      <w:tblGrid>
        <w:gridCol w:w="10044"/>
      </w:tblGrid>
      <w:tr w:rsidR="00EA11D6" w:rsidRPr="00EA11D6" w14:paraId="751B4CCB" w14:textId="77777777" w:rsidTr="001E6F91">
        <w:trPr>
          <w:trHeight w:val="121"/>
        </w:trPr>
        <w:tc>
          <w:tcPr>
            <w:tcW w:w="10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01773" w14:textId="2E8313DF" w:rsidR="00F176AF" w:rsidRPr="00EA11D6" w:rsidRDefault="00EE7D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A1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</w:t>
            </w:r>
            <w:r w:rsidR="00CB71DF" w:rsidRPr="00EA1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ідкрито вакансію </w:t>
            </w:r>
            <w:r w:rsidRPr="00EA1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 посаду державної служби на період дії воєнного стану</w:t>
            </w:r>
          </w:p>
          <w:p w14:paraId="475DD0AD" w14:textId="143746B0" w:rsidR="00BA34E6" w:rsidRPr="00EA11D6" w:rsidRDefault="00CB71DF" w:rsidP="00A711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11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головний спеціаліст </w:t>
            </w:r>
            <w:r w:rsidR="002E29C0" w:rsidRPr="00EA11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Сектору забезпечення діяльності Голови</w:t>
            </w:r>
          </w:p>
        </w:tc>
      </w:tr>
      <w:tr w:rsidR="00EA11D6" w:rsidRPr="00EA11D6" w14:paraId="7B2BD203" w14:textId="77777777" w:rsidTr="001E6F91">
        <w:trPr>
          <w:trHeight w:val="94"/>
        </w:trPr>
        <w:tc>
          <w:tcPr>
            <w:tcW w:w="10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D3D78" w14:textId="03F78D04" w:rsidR="00FE5C6D" w:rsidRPr="00EA11D6" w:rsidRDefault="003545CF" w:rsidP="003545CF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EA11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1</w:t>
            </w:r>
            <w:r w:rsidRPr="00EA1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 </w:t>
            </w:r>
            <w:r w:rsidR="00570E92" w:rsidRPr="00EA1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Посада державної служби категорії «В»</w:t>
            </w:r>
            <w:r w:rsidR="00FE5C6D" w:rsidRPr="00EA1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- </w:t>
            </w:r>
            <w:r w:rsidR="00FE5C6D" w:rsidRPr="00EA11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головний спеціаліст </w:t>
            </w:r>
            <w:r w:rsidR="002E29C0" w:rsidRPr="00EA11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Сектору забезпечення діяльності Голови</w:t>
            </w:r>
            <w:r w:rsidR="007A13CE" w:rsidRPr="00EA11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14:paraId="384CF3A5" w14:textId="3D452F9B" w:rsidR="00570E92" w:rsidRPr="00EA11D6" w:rsidRDefault="007A13CE" w:rsidP="007A13CE">
            <w:pPr>
              <w:pStyle w:val="a7"/>
              <w:spacing w:line="240" w:lineRule="auto"/>
              <w:ind w:left="37" w:firstLine="56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A1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</w:t>
            </w:r>
            <w:r w:rsidR="00FE5C6D" w:rsidRPr="00EA1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осадовий оклад 9 000 гривень</w:t>
            </w:r>
            <w:r w:rsidR="001E6F91" w:rsidRPr="00EA1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надбавка до посадового окладу за ранг відповідно до постанови КМУ від 18.01.2017 № 15; надбавки та доплати відповідно до статті 52 Закону України «Про державну службу», інші виплати, передбачені законодавством</w:t>
            </w:r>
            <w:r w:rsidRPr="00EA1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EA11D6" w:rsidRPr="00EA11D6" w14:paraId="5FF7C815" w14:textId="77777777" w:rsidTr="001E6F91">
        <w:trPr>
          <w:trHeight w:val="94"/>
        </w:trPr>
        <w:tc>
          <w:tcPr>
            <w:tcW w:w="10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8C49C" w14:textId="0458F0AE" w:rsidR="00FE5C6D" w:rsidRPr="00EA11D6" w:rsidRDefault="00FE5C6D" w:rsidP="002E29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EA11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2. Основні посадові обов’язки:</w:t>
            </w:r>
          </w:p>
          <w:p w14:paraId="7BC9CC32" w14:textId="77777777" w:rsidR="002E29C0" w:rsidRPr="00EA11D6" w:rsidRDefault="002E29C0" w:rsidP="002E29C0">
            <w:pPr>
              <w:pStyle w:val="a7"/>
              <w:spacing w:line="240" w:lineRule="auto"/>
              <w:ind w:left="37" w:firstLine="56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A1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1. організаційне та інформаційне забезпечення діяльності Голови ДРС з метою здійснення ним повноважень щодо реалізації державної регуляторної політики, політики з питань нагляду (контролю) у сфері господарської діяльності, ліцензування та дозвільної системи у сфері господарської діяльності, дерегуляції господарської діяльності;</w:t>
            </w:r>
          </w:p>
          <w:p w14:paraId="27468EC3" w14:textId="65DEC84D" w:rsidR="002E29C0" w:rsidRPr="00EA11D6" w:rsidRDefault="002E29C0" w:rsidP="002E29C0">
            <w:pPr>
              <w:pStyle w:val="a7"/>
              <w:spacing w:line="240" w:lineRule="auto"/>
              <w:ind w:left="37" w:firstLine="56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A1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2. обробка службової кореспонденції, яка надходить на розгляд та на підпис Голови ДРС та її адміністрування; </w:t>
            </w:r>
          </w:p>
          <w:p w14:paraId="132F5CBD" w14:textId="2A9674C0" w:rsidR="002E29C0" w:rsidRPr="00EA11D6" w:rsidRDefault="002E29C0" w:rsidP="002E29C0">
            <w:pPr>
              <w:pStyle w:val="a7"/>
              <w:spacing w:line="240" w:lineRule="auto"/>
              <w:ind w:left="37" w:firstLine="56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A1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3. організація особистого прийому громадян Головою ДРС</w:t>
            </w:r>
            <w:r w:rsidR="00DC4BF5" w:rsidRPr="00EA1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;</w:t>
            </w:r>
          </w:p>
          <w:p w14:paraId="39718BFA" w14:textId="087ABAC2" w:rsidR="002E29C0" w:rsidRPr="00EA11D6" w:rsidRDefault="002E29C0" w:rsidP="002E29C0">
            <w:pPr>
              <w:pStyle w:val="a7"/>
              <w:spacing w:line="240" w:lineRule="auto"/>
              <w:ind w:left="37" w:firstLine="56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A1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4. організація забезпечення Голови ДРС аналітичними, інформаційними, технічними матеріалами; </w:t>
            </w:r>
          </w:p>
          <w:p w14:paraId="14C232B6" w14:textId="6CC9CB0D" w:rsidR="002E29C0" w:rsidRPr="00EA11D6" w:rsidRDefault="002E29C0" w:rsidP="002E29C0">
            <w:pPr>
              <w:pStyle w:val="a7"/>
              <w:spacing w:line="240" w:lineRule="auto"/>
              <w:ind w:left="37" w:firstLine="56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A1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5. організація підготовки інформаційних матеріалів для участі Голови ДРС у засіданнях Кабінету Міністрів України, інших нарадах, що відбуваються в Кабінеті Міністрів України, Офісі Президента України, Верховній Раді України, державних органах виконавчої влади, зустрічах за участі міжнародних та громадських організацій, інших публічних заходах та зустрічах; </w:t>
            </w:r>
          </w:p>
          <w:p w14:paraId="61AEC821" w14:textId="494C859A" w:rsidR="002E29C0" w:rsidRPr="00EA11D6" w:rsidRDefault="002E29C0" w:rsidP="002E29C0">
            <w:pPr>
              <w:pStyle w:val="a7"/>
              <w:spacing w:line="240" w:lineRule="auto"/>
              <w:ind w:left="37" w:firstLine="56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A1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6. організаційне забезпечення діяльності Голови ДРС, зокрема формування його робочого графіка, шляхом забезпечення ефективної внутрішньої та зовнішньої комунікації; </w:t>
            </w:r>
          </w:p>
          <w:p w14:paraId="0BCD397B" w14:textId="50C41D12" w:rsidR="002E29C0" w:rsidRPr="00EA11D6" w:rsidRDefault="002E29C0" w:rsidP="002E29C0">
            <w:pPr>
              <w:pStyle w:val="a7"/>
              <w:spacing w:line="240" w:lineRule="auto"/>
              <w:ind w:left="37" w:firstLine="56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A1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7. обробка службової кореспонденції, що надходить на розгляд Голови ДРС, забезпечення первинного опрацювання документів, які надходять на ім'я Голови, та виходять за його підписом; </w:t>
            </w:r>
          </w:p>
          <w:p w14:paraId="6220D783" w14:textId="721D6ADD" w:rsidR="002E29C0" w:rsidRPr="00EA11D6" w:rsidRDefault="002E29C0" w:rsidP="002E29C0">
            <w:pPr>
              <w:pStyle w:val="a7"/>
              <w:spacing w:line="240" w:lineRule="auto"/>
              <w:ind w:left="37" w:firstLine="56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A1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8. організація особистого прийому громадян Головою ДРС; </w:t>
            </w:r>
          </w:p>
          <w:p w14:paraId="01080E14" w14:textId="79A62A0C" w:rsidR="002E29C0" w:rsidRPr="00EA11D6" w:rsidRDefault="002E29C0" w:rsidP="002E29C0">
            <w:pPr>
              <w:pStyle w:val="a7"/>
              <w:spacing w:line="240" w:lineRule="auto"/>
              <w:ind w:left="37" w:firstLine="56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A1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9. організація та супроводження проведення апаратних нарад, робочих зустрічей та інших заходів, за участі Голови ДРС; підготовка протокольних доручень за їх результатами, інформування Голови про стан їх виконання; </w:t>
            </w:r>
          </w:p>
          <w:p w14:paraId="771D3C43" w14:textId="5FD49F66" w:rsidR="002E29C0" w:rsidRPr="00EA11D6" w:rsidRDefault="002E29C0" w:rsidP="002E29C0">
            <w:pPr>
              <w:pStyle w:val="a7"/>
              <w:spacing w:line="240" w:lineRule="auto"/>
              <w:ind w:left="37" w:firstLine="56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A1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10. організація моніторингу та контролю за виконанням оперативних завдань та доручень Голови ДРС, інформування Голови ДРС про стан їх виконання; </w:t>
            </w:r>
          </w:p>
          <w:p w14:paraId="3E99A491" w14:textId="5F4F7F1E" w:rsidR="002E29C0" w:rsidRPr="00EA11D6" w:rsidRDefault="002E29C0" w:rsidP="002E29C0">
            <w:pPr>
              <w:pStyle w:val="a7"/>
              <w:spacing w:line="240" w:lineRule="auto"/>
              <w:ind w:left="37" w:firstLine="56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A1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11. організаційне забезпечення ділових (службових) поїздок, зустрічей, публічних заходів за участі Голови, підготовка за їх результатами відповідних протокольних доручень, розпоряджень, інформування Голови ДРС про стан виконання цих доручень; </w:t>
            </w:r>
          </w:p>
          <w:p w14:paraId="0A91B3CA" w14:textId="33B02B69" w:rsidR="002E29C0" w:rsidRPr="00EA11D6" w:rsidRDefault="002E29C0" w:rsidP="002E29C0">
            <w:pPr>
              <w:pStyle w:val="a7"/>
              <w:spacing w:line="240" w:lineRule="auto"/>
              <w:ind w:left="37" w:firstLine="56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A1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DC4BF5" w:rsidRPr="00EA1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EA1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. забезпечення оперативного зв’язку Голови ДРС, першого заступника та заступників Голови, керівників структурних підрозділів ДРС; </w:t>
            </w:r>
          </w:p>
          <w:p w14:paraId="47FDABE0" w14:textId="6D86F06C" w:rsidR="002E29C0" w:rsidRPr="00EA11D6" w:rsidRDefault="002E29C0" w:rsidP="002E29C0">
            <w:pPr>
              <w:pStyle w:val="a7"/>
              <w:spacing w:line="240" w:lineRule="auto"/>
              <w:ind w:left="37" w:firstLine="56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A1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DC4BF5" w:rsidRPr="00EA1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Pr="00EA1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. за дорученням Голови ДРС підготовка </w:t>
            </w:r>
            <w:proofErr w:type="spellStart"/>
            <w:r w:rsidRPr="00EA1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проєктів</w:t>
            </w:r>
            <w:proofErr w:type="spellEnd"/>
            <w:r w:rsidRPr="00EA1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службових листів на адресу Кабінету Міністрів України, Офісу Президента України, Верховної Ради </w:t>
            </w:r>
            <w:r w:rsidRPr="00EA1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України, інших органів влади, установ та організацій; відповідей на запити та звернення народних депутатів, звернення громадян, запити на інформацію з питань.</w:t>
            </w:r>
          </w:p>
          <w:p w14:paraId="2ADC4961" w14:textId="148058E2" w:rsidR="00FE5C6D" w:rsidRPr="00EA11D6" w:rsidRDefault="00FE5C6D" w:rsidP="002E29C0">
            <w:pPr>
              <w:pStyle w:val="a7"/>
              <w:spacing w:line="240" w:lineRule="auto"/>
              <w:ind w:left="37" w:firstLine="56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A11D6" w:rsidRPr="00EA11D6" w14:paraId="4C1499EE" w14:textId="77777777" w:rsidTr="001E6F91">
        <w:trPr>
          <w:trHeight w:val="104"/>
        </w:trPr>
        <w:tc>
          <w:tcPr>
            <w:tcW w:w="10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8258B" w14:textId="185FD9E0" w:rsidR="00FE5C6D" w:rsidRPr="00EA11D6" w:rsidRDefault="00FE5C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EA11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lastRenderedPageBreak/>
              <w:t>3. </w:t>
            </w:r>
            <w:r w:rsidRPr="00EA11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Інформація про строковість призначення на посаду</w:t>
            </w:r>
            <w:r w:rsidR="007A13CE" w:rsidRPr="00EA11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:</w:t>
            </w:r>
          </w:p>
          <w:p w14:paraId="1341E295" w14:textId="73636CBA" w:rsidR="000A3C45" w:rsidRPr="00EA11D6" w:rsidRDefault="000A3C45" w:rsidP="007A13CE">
            <w:pPr>
              <w:spacing w:line="240" w:lineRule="auto"/>
              <w:ind w:firstLine="4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A1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Робота в офісі у центрі Києва, випробувальний термін 3 місяці</w:t>
            </w:r>
            <w:r w:rsidR="007A13CE" w:rsidRPr="00EA1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Pr="00EA1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посадовий оклад 9 000 гривень, надбавка до посадового окладу за ранг відповідно до постанови КМУ від 18.01.2017 № 15; надбавки та доплати відповідно до статті 52 Закону України «Про державну службу», інші виплати, передбачені законодавством</w:t>
            </w:r>
          </w:p>
          <w:p w14:paraId="1C767D70" w14:textId="77777777" w:rsidR="007A13CE" w:rsidRPr="00EA11D6" w:rsidRDefault="007A13CE" w:rsidP="000A3C45">
            <w:pPr>
              <w:spacing w:line="240" w:lineRule="auto"/>
              <w:ind w:firstLine="46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/>
              </w:rPr>
            </w:pPr>
          </w:p>
          <w:p w14:paraId="08905A72" w14:textId="484F121B" w:rsidR="000A3C45" w:rsidRPr="00EA11D6" w:rsidRDefault="000A3C45" w:rsidP="000A3C45">
            <w:pPr>
              <w:spacing w:line="240" w:lineRule="auto"/>
              <w:ind w:firstLine="46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/>
              </w:rPr>
            </w:pPr>
            <w:r w:rsidRPr="00EA11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/>
              </w:rPr>
              <w:t>Зверніть увагу</w:t>
            </w:r>
          </w:p>
          <w:p w14:paraId="24EA7A5E" w14:textId="43535078" w:rsidR="000A3C45" w:rsidRPr="00EA11D6" w:rsidRDefault="000A3C45" w:rsidP="000A3C45">
            <w:pPr>
              <w:shd w:val="clear" w:color="auto" w:fill="FFFFFF"/>
              <w:spacing w:line="240" w:lineRule="auto"/>
              <w:ind w:firstLine="46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A1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До призначення на посаду особи, </w:t>
            </w:r>
            <w:r w:rsidR="007A13CE" w:rsidRPr="00EA1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яка</w:t>
            </w:r>
            <w:r w:rsidRPr="00EA1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визначена переможцем конкурсу та не більше </w:t>
            </w:r>
            <w:r w:rsidRPr="00EA1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 місяців з дня припинення чи скасування воєнного стану</w:t>
            </w:r>
            <w:r w:rsidR="007A13CE" w:rsidRPr="00EA1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14:paraId="15975246" w14:textId="77777777" w:rsidR="00FE5C6D" w:rsidRPr="00EA11D6" w:rsidRDefault="00FE5C6D" w:rsidP="00570E92">
            <w:pPr>
              <w:shd w:val="clear" w:color="auto" w:fill="FFFFFF"/>
              <w:spacing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457B733" w14:textId="5B4064EA" w:rsidR="00FE5C6D" w:rsidRPr="00EA11D6" w:rsidRDefault="003545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EA11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4.</w:t>
            </w:r>
            <w:r w:rsidR="00974F48" w:rsidRPr="00EA11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 </w:t>
            </w:r>
            <w:r w:rsidRPr="00EA11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Освіта: </w:t>
            </w:r>
            <w:r w:rsidRPr="00EA1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наявність вищої освіти ступеня не нижче молодшого бакалавра або бакалавра, вільне володіння державною мовою.</w:t>
            </w:r>
          </w:p>
          <w:p w14:paraId="055FED05" w14:textId="489918C2" w:rsidR="003545CF" w:rsidRPr="00EA11D6" w:rsidRDefault="003545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A11D6" w:rsidRPr="00EA11D6" w14:paraId="400C1933" w14:textId="77777777" w:rsidTr="001E6F91">
        <w:trPr>
          <w:trHeight w:val="107"/>
        </w:trPr>
        <w:tc>
          <w:tcPr>
            <w:tcW w:w="10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4B535" w14:textId="6E42EBE0" w:rsidR="003545CF" w:rsidRPr="00EA11D6" w:rsidRDefault="003545CF" w:rsidP="003545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EA11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5. </w:t>
            </w:r>
            <w:r w:rsidRPr="00EA11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Перелік документів, які необхідно надати </w:t>
            </w:r>
            <w:r w:rsidRPr="00EA11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претенденту</w:t>
            </w:r>
            <w:r w:rsidRPr="00EA11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на посаду державної служби в період дії воєнного стану, спосіб подання, адреса та строк їх подання</w:t>
            </w:r>
            <w:r w:rsidR="007A13CE" w:rsidRPr="00EA11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:</w:t>
            </w:r>
          </w:p>
          <w:p w14:paraId="04E08B38" w14:textId="303636A0" w:rsidR="003545CF" w:rsidRPr="00EA11D6" w:rsidRDefault="003545CF" w:rsidP="003545CF">
            <w:pPr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A1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Резюме за встановленим зразком</w:t>
            </w:r>
            <w:r w:rsidR="007A13CE" w:rsidRPr="00EA1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Pr="00EA1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14:paraId="0F154593" w14:textId="2ADA6035" w:rsidR="003545CF" w:rsidRPr="00EA11D6" w:rsidRDefault="00EE7DFA" w:rsidP="003545CF">
            <w:pPr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A1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Сертифікат про вільне володіння державною мовою (за наявності)</w:t>
            </w:r>
            <w:r w:rsidR="007A13CE" w:rsidRPr="00EA1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14:paraId="58997DED" w14:textId="16A9A10E" w:rsidR="00EE7DFA" w:rsidRPr="00EA11D6" w:rsidRDefault="00EE7DFA" w:rsidP="007A13CE">
            <w:pPr>
              <w:spacing w:after="120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A1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Додаткову інформацію за бажанням претендента на посаду</w:t>
            </w:r>
            <w:r w:rsidR="007A13CE" w:rsidRPr="00EA1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14:paraId="5FD800CB" w14:textId="36808EAC" w:rsidR="00EE7DFA" w:rsidRPr="00EA11D6" w:rsidRDefault="00EE7DFA" w:rsidP="00242D82">
            <w:pPr>
              <w:spacing w:line="240" w:lineRule="auto"/>
              <w:ind w:firstLine="3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EA11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Інформацію </w:t>
            </w:r>
            <w:r w:rsidR="00974F48" w:rsidRPr="00EA11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подавати:</w:t>
            </w:r>
            <w:r w:rsidR="00974F48" w:rsidRPr="00EA1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42D82" w:rsidRPr="00EA1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e-</w:t>
            </w:r>
            <w:proofErr w:type="spellStart"/>
            <w:r w:rsidR="00242D82" w:rsidRPr="00EA1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mail</w:t>
            </w:r>
            <w:proofErr w:type="spellEnd"/>
            <w:r w:rsidR="00242D82" w:rsidRPr="00EA1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- </w:t>
            </w:r>
            <w:r w:rsidR="00EA11D6" w:rsidRPr="00EA1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i.tytarenko@drs.gov.ua</w:t>
            </w:r>
          </w:p>
          <w:p w14:paraId="78825DCA" w14:textId="77777777" w:rsidR="001E6F91" w:rsidRPr="00EA11D6" w:rsidRDefault="001E6F91" w:rsidP="00242D82">
            <w:pPr>
              <w:spacing w:line="240" w:lineRule="auto"/>
              <w:ind w:firstLine="3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1FFDE942" w14:textId="77777777" w:rsidR="001E6F91" w:rsidRPr="00EA11D6" w:rsidRDefault="001E6F91" w:rsidP="001E6F9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EA11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6. Контактна особа:</w:t>
            </w:r>
          </w:p>
          <w:p w14:paraId="6AEA4032" w14:textId="12B7D87F" w:rsidR="001E6F91" w:rsidRPr="00EA11D6" w:rsidRDefault="00CD0FAC" w:rsidP="007A13CE">
            <w:pPr>
              <w:spacing w:line="240" w:lineRule="auto"/>
              <w:ind w:firstLine="6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A1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Титаренко Ірина Дмитрівна</w:t>
            </w:r>
            <w:r w:rsidR="003755C4" w:rsidRPr="00EA1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(044)–239-76-47</w:t>
            </w:r>
          </w:p>
          <w:p w14:paraId="37ADB959" w14:textId="77777777" w:rsidR="001E6F91" w:rsidRPr="00EA11D6" w:rsidRDefault="001E6F91" w:rsidP="001E6F91">
            <w:pPr>
              <w:shd w:val="clear" w:color="auto" w:fill="FFFFFF"/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EA11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7. Наші очікування:</w:t>
            </w:r>
          </w:p>
          <w:p w14:paraId="1EAC567D" w14:textId="77777777" w:rsidR="001E6F91" w:rsidRPr="00EA11D6" w:rsidRDefault="001E6F91" w:rsidP="001E6F91">
            <w:pPr>
              <w:spacing w:line="240" w:lineRule="auto"/>
              <w:ind w:firstLine="46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A1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додаткові курси в галузі кадрового менеджменту, психології, </w:t>
            </w:r>
            <w:proofErr w:type="spellStart"/>
            <w:r w:rsidRPr="00EA1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Employer</w:t>
            </w:r>
            <w:proofErr w:type="spellEnd"/>
            <w:r w:rsidRPr="00EA1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A1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branding</w:t>
            </w:r>
            <w:proofErr w:type="spellEnd"/>
            <w:r w:rsidRPr="00EA1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;</w:t>
            </w:r>
          </w:p>
          <w:p w14:paraId="547EB401" w14:textId="77777777" w:rsidR="001E6F91" w:rsidRPr="00EA11D6" w:rsidRDefault="001E6F91" w:rsidP="001E6F91">
            <w:pPr>
              <w:spacing w:line="240" w:lineRule="auto"/>
              <w:ind w:firstLine="46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A1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грамотне письмове та усне мовлення;</w:t>
            </w:r>
          </w:p>
          <w:p w14:paraId="1BCC65DA" w14:textId="77777777" w:rsidR="001E6F91" w:rsidRPr="00EA11D6" w:rsidRDefault="001E6F91" w:rsidP="001E6F91">
            <w:pPr>
              <w:spacing w:line="240" w:lineRule="auto"/>
              <w:ind w:firstLine="46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A11D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важливо</w:t>
            </w:r>
            <w:r w:rsidRPr="00EA1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: уважність до деталей («здоровий </w:t>
            </w:r>
            <w:proofErr w:type="spellStart"/>
            <w:r w:rsidRPr="00EA1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перфекціонізм</w:t>
            </w:r>
            <w:proofErr w:type="spellEnd"/>
            <w:r w:rsidRPr="00EA1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»), критичний погляд на суть, сенс, логіку, послідовність комунікацій; креативність; орієнтація на якісний результат (а не на процес), відповідальність; самостійність, вміння аналізувати та доносити свою точку зору; вміння працювати в режимі багатозадачності, організаторські здібності, ініціативність, творчий підхід, позитив.</w:t>
            </w:r>
          </w:p>
          <w:p w14:paraId="0B6C2DB9" w14:textId="77777777" w:rsidR="001E6F91" w:rsidRPr="00EA11D6" w:rsidRDefault="001E6F91" w:rsidP="001E6F91">
            <w:pPr>
              <w:spacing w:line="240" w:lineRule="auto"/>
              <w:ind w:firstLine="46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5022B74C" w14:textId="77777777" w:rsidR="001E6F91" w:rsidRPr="00EA11D6" w:rsidRDefault="001E6F91" w:rsidP="001E6F9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EA11D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8. Бажано:</w:t>
            </w:r>
          </w:p>
          <w:p w14:paraId="5EDEB513" w14:textId="0C46D481" w:rsidR="001E6F91" w:rsidRPr="00EA11D6" w:rsidRDefault="001E6F91" w:rsidP="001E6F91">
            <w:pPr>
              <w:spacing w:line="240" w:lineRule="auto"/>
              <w:ind w:firstLine="46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A1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досвід впровадження власних ініціатив щодо напряму внутрішніх комунікацій, проектів розвитку бренду роботодавця</w:t>
            </w:r>
            <w:r w:rsidR="002E29C0" w:rsidRPr="00EA1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EA1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тощо;</w:t>
            </w:r>
          </w:p>
          <w:p w14:paraId="2294C311" w14:textId="69B0D650" w:rsidR="001E6F91" w:rsidRPr="00EA11D6" w:rsidRDefault="001E6F91" w:rsidP="00EA11D6">
            <w:pPr>
              <w:spacing w:line="240" w:lineRule="auto"/>
              <w:ind w:firstLine="46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A1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навички підготовки презентацій</w:t>
            </w:r>
            <w:r w:rsidR="00772AC2" w:rsidRPr="00EA1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</w:tbl>
    <w:p w14:paraId="24198E08" w14:textId="77777777" w:rsidR="00BA34E6" w:rsidRPr="00EA11D6" w:rsidRDefault="00BA34E6" w:rsidP="003755C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</w:rPr>
      </w:pPr>
    </w:p>
    <w:sectPr w:rsidR="00BA34E6" w:rsidRPr="00EA11D6" w:rsidSect="00EA11D6">
      <w:pgSz w:w="11906" w:h="16838"/>
      <w:pgMar w:top="567" w:right="850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0682D"/>
    <w:multiLevelType w:val="hybridMultilevel"/>
    <w:tmpl w:val="1E924FDC"/>
    <w:lvl w:ilvl="0" w:tplc="C04CB9D8">
      <w:start w:val="1"/>
      <w:numFmt w:val="decimal"/>
      <w:lvlText w:val="%1."/>
      <w:lvlJc w:val="left"/>
      <w:pPr>
        <w:ind w:left="2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975" w:hanging="360"/>
      </w:pPr>
    </w:lvl>
    <w:lvl w:ilvl="2" w:tplc="0422001B" w:tentative="1">
      <w:start w:val="1"/>
      <w:numFmt w:val="lowerRoman"/>
      <w:lvlText w:val="%3."/>
      <w:lvlJc w:val="right"/>
      <w:pPr>
        <w:ind w:left="1695" w:hanging="180"/>
      </w:pPr>
    </w:lvl>
    <w:lvl w:ilvl="3" w:tplc="0422000F" w:tentative="1">
      <w:start w:val="1"/>
      <w:numFmt w:val="decimal"/>
      <w:lvlText w:val="%4."/>
      <w:lvlJc w:val="left"/>
      <w:pPr>
        <w:ind w:left="2415" w:hanging="360"/>
      </w:pPr>
    </w:lvl>
    <w:lvl w:ilvl="4" w:tplc="04220019" w:tentative="1">
      <w:start w:val="1"/>
      <w:numFmt w:val="lowerLetter"/>
      <w:lvlText w:val="%5."/>
      <w:lvlJc w:val="left"/>
      <w:pPr>
        <w:ind w:left="3135" w:hanging="360"/>
      </w:pPr>
    </w:lvl>
    <w:lvl w:ilvl="5" w:tplc="0422001B" w:tentative="1">
      <w:start w:val="1"/>
      <w:numFmt w:val="lowerRoman"/>
      <w:lvlText w:val="%6."/>
      <w:lvlJc w:val="right"/>
      <w:pPr>
        <w:ind w:left="3855" w:hanging="180"/>
      </w:pPr>
    </w:lvl>
    <w:lvl w:ilvl="6" w:tplc="0422000F" w:tentative="1">
      <w:start w:val="1"/>
      <w:numFmt w:val="decimal"/>
      <w:lvlText w:val="%7."/>
      <w:lvlJc w:val="left"/>
      <w:pPr>
        <w:ind w:left="4575" w:hanging="360"/>
      </w:pPr>
    </w:lvl>
    <w:lvl w:ilvl="7" w:tplc="04220019" w:tentative="1">
      <w:start w:val="1"/>
      <w:numFmt w:val="lowerLetter"/>
      <w:lvlText w:val="%8."/>
      <w:lvlJc w:val="left"/>
      <w:pPr>
        <w:ind w:left="5295" w:hanging="360"/>
      </w:pPr>
    </w:lvl>
    <w:lvl w:ilvl="8" w:tplc="0422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1" w15:restartNumberingAfterBreak="0">
    <w:nsid w:val="0FA43BE4"/>
    <w:multiLevelType w:val="multilevel"/>
    <w:tmpl w:val="CC76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E37551"/>
    <w:multiLevelType w:val="multilevel"/>
    <w:tmpl w:val="FCFE27E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585448"/>
    <w:multiLevelType w:val="multilevel"/>
    <w:tmpl w:val="15BC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732959"/>
    <w:multiLevelType w:val="multilevel"/>
    <w:tmpl w:val="DA6A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912739"/>
    <w:multiLevelType w:val="multilevel"/>
    <w:tmpl w:val="BD5E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0054119">
    <w:abstractNumId w:val="2"/>
  </w:num>
  <w:num w:numId="2" w16cid:durableId="561523435">
    <w:abstractNumId w:val="3"/>
  </w:num>
  <w:num w:numId="3" w16cid:durableId="754016966">
    <w:abstractNumId w:val="5"/>
  </w:num>
  <w:num w:numId="4" w16cid:durableId="569652207">
    <w:abstractNumId w:val="4"/>
  </w:num>
  <w:num w:numId="5" w16cid:durableId="1071925436">
    <w:abstractNumId w:val="1"/>
  </w:num>
  <w:num w:numId="6" w16cid:durableId="1504083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4E6"/>
    <w:rsid w:val="000A3C45"/>
    <w:rsid w:val="001575B1"/>
    <w:rsid w:val="001B5EA7"/>
    <w:rsid w:val="001E6F91"/>
    <w:rsid w:val="00242D82"/>
    <w:rsid w:val="002E29C0"/>
    <w:rsid w:val="003545CF"/>
    <w:rsid w:val="003755C4"/>
    <w:rsid w:val="0038130C"/>
    <w:rsid w:val="00387160"/>
    <w:rsid w:val="00570E92"/>
    <w:rsid w:val="006B76EB"/>
    <w:rsid w:val="007107E3"/>
    <w:rsid w:val="00772AC2"/>
    <w:rsid w:val="00786535"/>
    <w:rsid w:val="007A13CE"/>
    <w:rsid w:val="00974F48"/>
    <w:rsid w:val="0098507D"/>
    <w:rsid w:val="00A71152"/>
    <w:rsid w:val="00A80933"/>
    <w:rsid w:val="00A9655C"/>
    <w:rsid w:val="00BA34E6"/>
    <w:rsid w:val="00C73FCB"/>
    <w:rsid w:val="00CB71DF"/>
    <w:rsid w:val="00CD0FAC"/>
    <w:rsid w:val="00D07A9A"/>
    <w:rsid w:val="00D51633"/>
    <w:rsid w:val="00D758F7"/>
    <w:rsid w:val="00DC4BF5"/>
    <w:rsid w:val="00EA11D6"/>
    <w:rsid w:val="00EE7DFA"/>
    <w:rsid w:val="00F133B6"/>
    <w:rsid w:val="00F176AF"/>
    <w:rsid w:val="00FD2245"/>
    <w:rsid w:val="00FE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BC00"/>
  <w15:docId w15:val="{9922BA35-C426-49DC-89EB-BEAD6709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uiPriority w:val="34"/>
    <w:qFormat/>
    <w:rsid w:val="0038130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E6F91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1E6F91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CD0F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D0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9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2975</Words>
  <Characters>1697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 Христиченко</dc:creator>
  <cp:lastModifiedBy>Ірина Титаренко</cp:lastModifiedBy>
  <cp:revision>6</cp:revision>
  <cp:lastPrinted>2023-06-21T13:25:00Z</cp:lastPrinted>
  <dcterms:created xsi:type="dcterms:W3CDTF">2022-12-27T13:34:00Z</dcterms:created>
  <dcterms:modified xsi:type="dcterms:W3CDTF">2023-06-21T13:30:00Z</dcterms:modified>
</cp:coreProperties>
</file>