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151B9" w14:textId="0DB0812C" w:rsidR="00333248" w:rsidRDefault="00333248" w:rsidP="00333248">
      <w:pPr>
        <w:jc w:val="center"/>
        <w:rPr>
          <w:rFonts w:ascii="Times New Roman" w:hAnsi="Times New Roman" w:cs="Times New Roman"/>
          <w:b/>
          <w:bCs/>
          <w:sz w:val="28"/>
          <w:szCs w:val="28"/>
        </w:rPr>
      </w:pPr>
      <w:r>
        <w:rPr>
          <w:rFonts w:ascii="Times New Roman" w:hAnsi="Times New Roman" w:cs="Times New Roman"/>
          <w:b/>
          <w:bCs/>
          <w:sz w:val="28"/>
          <w:szCs w:val="28"/>
        </w:rPr>
        <w:t>ПОРІВНЯЛЬНА ТАБЛИЦЯ</w:t>
      </w:r>
    </w:p>
    <w:p w14:paraId="1E680DC5" w14:textId="2A2B20D1" w:rsidR="00333248" w:rsidRPr="00333248" w:rsidRDefault="00333248" w:rsidP="00A60A82">
      <w:pPr>
        <w:spacing w:after="0" w:line="240" w:lineRule="auto"/>
        <w:jc w:val="center"/>
        <w:rPr>
          <w:rFonts w:ascii="Times New Roman" w:hAnsi="Times New Roman" w:cs="Times New Roman"/>
          <w:b/>
          <w:bCs/>
          <w:sz w:val="28"/>
          <w:szCs w:val="28"/>
        </w:rPr>
      </w:pPr>
      <w:r w:rsidRPr="00333248">
        <w:rPr>
          <w:rFonts w:ascii="Times New Roman" w:hAnsi="Times New Roman" w:cs="Times New Roman"/>
          <w:b/>
          <w:bCs/>
          <w:sz w:val="28"/>
          <w:szCs w:val="28"/>
        </w:rPr>
        <w:t xml:space="preserve">до </w:t>
      </w:r>
      <w:proofErr w:type="spellStart"/>
      <w:r w:rsidRPr="00333248">
        <w:rPr>
          <w:rFonts w:ascii="Times New Roman" w:hAnsi="Times New Roman" w:cs="Times New Roman"/>
          <w:b/>
          <w:bCs/>
          <w:sz w:val="28"/>
          <w:szCs w:val="28"/>
        </w:rPr>
        <w:t>проєкт</w:t>
      </w:r>
      <w:r w:rsidR="00A60A82">
        <w:rPr>
          <w:rFonts w:ascii="Times New Roman" w:hAnsi="Times New Roman" w:cs="Times New Roman"/>
          <w:b/>
          <w:bCs/>
          <w:sz w:val="28"/>
          <w:szCs w:val="28"/>
        </w:rPr>
        <w:t>у</w:t>
      </w:r>
      <w:proofErr w:type="spellEnd"/>
      <w:r w:rsidRPr="00333248">
        <w:rPr>
          <w:rFonts w:ascii="Times New Roman" w:hAnsi="Times New Roman" w:cs="Times New Roman"/>
          <w:b/>
          <w:bCs/>
          <w:sz w:val="28"/>
          <w:szCs w:val="28"/>
        </w:rPr>
        <w:t xml:space="preserve"> Закону </w:t>
      </w:r>
      <w:r w:rsidR="00A60A82">
        <w:rPr>
          <w:rFonts w:ascii="Times New Roman" w:hAnsi="Times New Roman" w:cs="Times New Roman"/>
          <w:b/>
          <w:bCs/>
          <w:sz w:val="28"/>
          <w:szCs w:val="28"/>
        </w:rPr>
        <w:t>України «П</w:t>
      </w:r>
      <w:r w:rsidRPr="00333248">
        <w:rPr>
          <w:rFonts w:ascii="Times New Roman" w:hAnsi="Times New Roman" w:cs="Times New Roman"/>
          <w:b/>
          <w:bCs/>
          <w:sz w:val="28"/>
          <w:szCs w:val="28"/>
        </w:rPr>
        <w:t>ро внесення змін до Закону України «Про дозвільну систему у сфері господарської діяльності» щодо захисту прав суб’єктів господарювання у сфері дозвільної системи»</w:t>
      </w:r>
    </w:p>
    <w:p w14:paraId="6691F025" w14:textId="77777777" w:rsidR="00333248" w:rsidRDefault="00333248" w:rsidP="00333248">
      <w:pPr>
        <w:spacing w:after="0" w:line="240" w:lineRule="auto"/>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7564"/>
        <w:gridCol w:w="7564"/>
      </w:tblGrid>
      <w:tr w:rsidR="00333248" w14:paraId="396B9F29" w14:textId="77777777" w:rsidTr="00333248">
        <w:tc>
          <w:tcPr>
            <w:tcW w:w="7564" w:type="dxa"/>
          </w:tcPr>
          <w:p w14:paraId="75ADF1EA" w14:textId="033ADD3D" w:rsidR="00333248" w:rsidRPr="00333248" w:rsidRDefault="00333248" w:rsidP="00333248">
            <w:pPr>
              <w:jc w:val="center"/>
              <w:rPr>
                <w:rFonts w:ascii="Times New Roman" w:hAnsi="Times New Roman" w:cs="Times New Roman"/>
                <w:b/>
                <w:bCs/>
                <w:sz w:val="28"/>
                <w:szCs w:val="28"/>
              </w:rPr>
            </w:pPr>
            <w:r w:rsidRPr="00333248">
              <w:rPr>
                <w:rFonts w:ascii="Times New Roman" w:hAnsi="Times New Roman" w:cs="Times New Roman"/>
                <w:b/>
                <w:bCs/>
                <w:sz w:val="28"/>
                <w:szCs w:val="28"/>
              </w:rPr>
              <w:t xml:space="preserve">Чинна редакція </w:t>
            </w:r>
          </w:p>
        </w:tc>
        <w:tc>
          <w:tcPr>
            <w:tcW w:w="7564" w:type="dxa"/>
          </w:tcPr>
          <w:p w14:paraId="2D268290" w14:textId="3838DF07" w:rsidR="00333248" w:rsidRPr="00333248" w:rsidRDefault="00333248" w:rsidP="00333248">
            <w:pPr>
              <w:jc w:val="center"/>
              <w:rPr>
                <w:rFonts w:ascii="Times New Roman" w:hAnsi="Times New Roman" w:cs="Times New Roman"/>
                <w:b/>
                <w:bCs/>
                <w:sz w:val="28"/>
                <w:szCs w:val="28"/>
              </w:rPr>
            </w:pPr>
            <w:r w:rsidRPr="00333248">
              <w:rPr>
                <w:rFonts w:ascii="Times New Roman" w:hAnsi="Times New Roman" w:cs="Times New Roman"/>
                <w:b/>
                <w:bCs/>
                <w:sz w:val="28"/>
                <w:szCs w:val="28"/>
              </w:rPr>
              <w:t>Запропонована р</w:t>
            </w:r>
            <w:r>
              <w:rPr>
                <w:rFonts w:ascii="Times New Roman" w:hAnsi="Times New Roman" w:cs="Times New Roman"/>
                <w:b/>
                <w:bCs/>
                <w:sz w:val="28"/>
                <w:szCs w:val="28"/>
              </w:rPr>
              <w:t>е</w:t>
            </w:r>
            <w:r w:rsidRPr="00333248">
              <w:rPr>
                <w:rFonts w:ascii="Times New Roman" w:hAnsi="Times New Roman" w:cs="Times New Roman"/>
                <w:b/>
                <w:bCs/>
                <w:sz w:val="28"/>
                <w:szCs w:val="28"/>
              </w:rPr>
              <w:t>дакція</w:t>
            </w:r>
          </w:p>
        </w:tc>
      </w:tr>
      <w:tr w:rsidR="00736BAC" w14:paraId="6F8F2A9B" w14:textId="77777777" w:rsidTr="00AC2390">
        <w:tc>
          <w:tcPr>
            <w:tcW w:w="15128" w:type="dxa"/>
            <w:gridSpan w:val="2"/>
          </w:tcPr>
          <w:p w14:paraId="13BA5D04" w14:textId="52C1B4C3" w:rsidR="00736BAC" w:rsidRPr="009A59B7" w:rsidRDefault="00736BAC" w:rsidP="00736BAC">
            <w:pPr>
              <w:jc w:val="both"/>
              <w:rPr>
                <w:rFonts w:ascii="Times New Roman" w:hAnsi="Times New Roman" w:cs="Times New Roman"/>
                <w:sz w:val="28"/>
                <w:szCs w:val="28"/>
              </w:rPr>
            </w:pPr>
            <w:r>
              <w:rPr>
                <w:rFonts w:ascii="Times New Roman" w:hAnsi="Times New Roman" w:cs="Times New Roman"/>
                <w:sz w:val="28"/>
                <w:szCs w:val="28"/>
              </w:rPr>
              <w:t>У</w:t>
            </w:r>
            <w:r w:rsidRPr="00736BAC">
              <w:rPr>
                <w:rFonts w:ascii="Times New Roman" w:hAnsi="Times New Roman" w:cs="Times New Roman"/>
                <w:sz w:val="28"/>
                <w:szCs w:val="28"/>
              </w:rPr>
              <w:t xml:space="preserve"> тексті Закону, крім частини восьмої статті 4</w:t>
            </w:r>
            <w:r w:rsidRPr="00736BAC">
              <w:rPr>
                <w:rFonts w:ascii="Times New Roman" w:hAnsi="Times New Roman" w:cs="Times New Roman"/>
                <w:sz w:val="28"/>
                <w:szCs w:val="28"/>
                <w:vertAlign w:val="superscript"/>
              </w:rPr>
              <w:t>1</w:t>
            </w:r>
            <w:r w:rsidRPr="00736BAC">
              <w:rPr>
                <w:rFonts w:ascii="Times New Roman" w:hAnsi="Times New Roman" w:cs="Times New Roman"/>
                <w:sz w:val="28"/>
                <w:szCs w:val="28"/>
              </w:rPr>
              <w:t>, після слова «переоформлення» у відповідних відмінках доповнити</w:t>
            </w:r>
            <w:r>
              <w:rPr>
                <w:rFonts w:ascii="Times New Roman" w:hAnsi="Times New Roman" w:cs="Times New Roman"/>
                <w:sz w:val="28"/>
                <w:szCs w:val="28"/>
              </w:rPr>
              <w:t xml:space="preserve"> розділовим</w:t>
            </w:r>
            <w:r w:rsidRPr="00736BAC">
              <w:rPr>
                <w:rFonts w:ascii="Times New Roman" w:hAnsi="Times New Roman" w:cs="Times New Roman"/>
                <w:sz w:val="28"/>
                <w:szCs w:val="28"/>
              </w:rPr>
              <w:t xml:space="preserve"> знаком та словами «, продовження</w:t>
            </w:r>
            <w:r w:rsidR="00FB606A">
              <w:rPr>
                <w:rFonts w:ascii="Times New Roman" w:hAnsi="Times New Roman" w:cs="Times New Roman"/>
                <w:sz w:val="28"/>
                <w:szCs w:val="28"/>
              </w:rPr>
              <w:t xml:space="preserve"> строку</w:t>
            </w:r>
            <w:r w:rsidRPr="00736BAC">
              <w:rPr>
                <w:rFonts w:ascii="Times New Roman" w:hAnsi="Times New Roman" w:cs="Times New Roman"/>
                <w:sz w:val="28"/>
                <w:szCs w:val="28"/>
              </w:rPr>
              <w:t xml:space="preserve"> дії» у відповідних відмінках</w:t>
            </w:r>
          </w:p>
        </w:tc>
      </w:tr>
      <w:tr w:rsidR="00D3739D" w14:paraId="09DC3C06" w14:textId="77777777" w:rsidTr="00333248">
        <w:tc>
          <w:tcPr>
            <w:tcW w:w="7564" w:type="dxa"/>
          </w:tcPr>
          <w:p w14:paraId="4E591059" w14:textId="4DF5C2A8" w:rsidR="00D3739D" w:rsidRDefault="00D3739D" w:rsidP="009A59B7">
            <w:pPr>
              <w:jc w:val="both"/>
              <w:rPr>
                <w:rFonts w:ascii="Times New Roman" w:hAnsi="Times New Roman" w:cs="Times New Roman"/>
                <w:sz w:val="28"/>
                <w:szCs w:val="28"/>
              </w:rPr>
            </w:pPr>
            <w:r>
              <w:rPr>
                <w:rFonts w:ascii="Times New Roman" w:hAnsi="Times New Roman" w:cs="Times New Roman"/>
                <w:sz w:val="28"/>
                <w:szCs w:val="28"/>
              </w:rPr>
              <w:t xml:space="preserve">Преамбула </w:t>
            </w:r>
          </w:p>
        </w:tc>
        <w:tc>
          <w:tcPr>
            <w:tcW w:w="7564" w:type="dxa"/>
          </w:tcPr>
          <w:p w14:paraId="49D4F588" w14:textId="255649A6" w:rsidR="00D3739D" w:rsidRPr="009A59B7" w:rsidRDefault="00D3739D" w:rsidP="009A59B7">
            <w:pPr>
              <w:rPr>
                <w:rFonts w:ascii="Times New Roman" w:hAnsi="Times New Roman" w:cs="Times New Roman"/>
                <w:sz w:val="28"/>
                <w:szCs w:val="28"/>
              </w:rPr>
            </w:pPr>
            <w:r w:rsidRPr="00D3739D">
              <w:rPr>
                <w:rFonts w:ascii="Times New Roman" w:hAnsi="Times New Roman" w:cs="Times New Roman"/>
                <w:sz w:val="28"/>
                <w:szCs w:val="28"/>
              </w:rPr>
              <w:t>Преамбула</w:t>
            </w:r>
          </w:p>
        </w:tc>
      </w:tr>
      <w:tr w:rsidR="00D3739D" w14:paraId="0CFB01AD" w14:textId="77777777" w:rsidTr="00333248">
        <w:tc>
          <w:tcPr>
            <w:tcW w:w="7564" w:type="dxa"/>
          </w:tcPr>
          <w:p w14:paraId="419032B1" w14:textId="2D18E7EB" w:rsidR="00D3739D" w:rsidRDefault="00D3739D" w:rsidP="009A59B7">
            <w:pPr>
              <w:jc w:val="both"/>
              <w:rPr>
                <w:rFonts w:ascii="Times New Roman" w:hAnsi="Times New Roman" w:cs="Times New Roman"/>
                <w:sz w:val="28"/>
                <w:szCs w:val="28"/>
              </w:rPr>
            </w:pPr>
            <w:r w:rsidRPr="00D3739D">
              <w:rPr>
                <w:rFonts w:ascii="Times New Roman" w:hAnsi="Times New Roman" w:cs="Times New Roman"/>
                <w:sz w:val="28"/>
                <w:szCs w:val="28"/>
              </w:rPr>
              <w:t>Цей Закон визначає правові та організаційні засади функціонування дозвільної системи у сфері господарської діяльності і встановлює порядок діяльності дозвільних органів, уповноважених видавати документи дозвільного характеру, та адміністраторів.</w:t>
            </w:r>
          </w:p>
        </w:tc>
        <w:tc>
          <w:tcPr>
            <w:tcW w:w="7564" w:type="dxa"/>
          </w:tcPr>
          <w:p w14:paraId="53F584F8" w14:textId="349EE711" w:rsidR="00D3739D" w:rsidRPr="009A59B7" w:rsidRDefault="00D3739D" w:rsidP="00D3739D">
            <w:pPr>
              <w:jc w:val="both"/>
              <w:rPr>
                <w:rFonts w:ascii="Times New Roman" w:hAnsi="Times New Roman" w:cs="Times New Roman"/>
                <w:sz w:val="28"/>
                <w:szCs w:val="28"/>
              </w:rPr>
            </w:pPr>
            <w:r w:rsidRPr="00D3739D">
              <w:rPr>
                <w:rFonts w:ascii="Times New Roman" w:hAnsi="Times New Roman" w:cs="Times New Roman"/>
                <w:sz w:val="28"/>
                <w:szCs w:val="28"/>
              </w:rPr>
              <w:t>Цей Закон визначає правові та організаційні засади функціонування дозвільної системи у сфері господарської діяльності і встановлює порядок діяльності дозвільних органів, уповноважених видавати документи дозвільного характеру</w:t>
            </w:r>
            <w:r>
              <w:rPr>
                <w:rFonts w:ascii="Times New Roman" w:hAnsi="Times New Roman" w:cs="Times New Roman"/>
                <w:sz w:val="28"/>
                <w:szCs w:val="28"/>
              </w:rPr>
              <w:t>,</w:t>
            </w:r>
            <w:r w:rsidRPr="00D3739D">
              <w:rPr>
                <w:rFonts w:ascii="Times New Roman" w:hAnsi="Times New Roman" w:cs="Times New Roman"/>
                <w:b/>
                <w:bCs/>
                <w:sz w:val="28"/>
                <w:szCs w:val="28"/>
              </w:rPr>
              <w:t xml:space="preserve"> </w:t>
            </w:r>
            <w:bookmarkStart w:id="0" w:name="_Hlk193789155"/>
            <w:r>
              <w:rPr>
                <w:rFonts w:ascii="Times New Roman" w:hAnsi="Times New Roman" w:cs="Times New Roman"/>
                <w:b/>
                <w:bCs/>
                <w:sz w:val="28"/>
                <w:szCs w:val="28"/>
              </w:rPr>
              <w:t xml:space="preserve">здійснювати </w:t>
            </w:r>
            <w:r w:rsidRPr="00D3739D">
              <w:rPr>
                <w:rFonts w:ascii="Times New Roman" w:hAnsi="Times New Roman" w:cs="Times New Roman"/>
                <w:b/>
                <w:bCs/>
                <w:sz w:val="28"/>
                <w:szCs w:val="28"/>
              </w:rPr>
              <w:t>реєстр</w:t>
            </w:r>
            <w:r>
              <w:rPr>
                <w:rFonts w:ascii="Times New Roman" w:hAnsi="Times New Roman" w:cs="Times New Roman"/>
                <w:b/>
                <w:bCs/>
                <w:sz w:val="28"/>
                <w:szCs w:val="28"/>
              </w:rPr>
              <w:t>ацію</w:t>
            </w:r>
            <w:r w:rsidRPr="00D3739D">
              <w:rPr>
                <w:rFonts w:ascii="Times New Roman" w:hAnsi="Times New Roman" w:cs="Times New Roman"/>
                <w:b/>
                <w:bCs/>
                <w:sz w:val="28"/>
                <w:szCs w:val="28"/>
              </w:rPr>
              <w:t xml:space="preserve"> </w:t>
            </w:r>
            <w:bookmarkEnd w:id="0"/>
            <w:r w:rsidRPr="00D3739D">
              <w:rPr>
                <w:rFonts w:ascii="Times New Roman" w:hAnsi="Times New Roman" w:cs="Times New Roman"/>
                <w:b/>
                <w:bCs/>
                <w:sz w:val="28"/>
                <w:szCs w:val="28"/>
              </w:rPr>
              <w:t>деклараці</w:t>
            </w:r>
            <w:r>
              <w:rPr>
                <w:rFonts w:ascii="Times New Roman" w:hAnsi="Times New Roman" w:cs="Times New Roman"/>
                <w:b/>
                <w:bCs/>
                <w:sz w:val="28"/>
                <w:szCs w:val="28"/>
              </w:rPr>
              <w:t>й</w:t>
            </w:r>
            <w:r w:rsidRPr="00D3739D">
              <w:rPr>
                <w:rFonts w:ascii="Times New Roman" w:hAnsi="Times New Roman" w:cs="Times New Roman"/>
                <w:b/>
                <w:bCs/>
                <w:sz w:val="28"/>
                <w:szCs w:val="28"/>
              </w:rPr>
              <w:t xml:space="preserve"> про провадження господарської діяльності</w:t>
            </w:r>
            <w:r w:rsidRPr="00D3739D">
              <w:rPr>
                <w:rFonts w:ascii="Times New Roman" w:hAnsi="Times New Roman" w:cs="Times New Roman"/>
                <w:sz w:val="28"/>
                <w:szCs w:val="28"/>
              </w:rPr>
              <w:t>, та адміністраторів.</w:t>
            </w:r>
          </w:p>
        </w:tc>
      </w:tr>
      <w:tr w:rsidR="009A59B7" w14:paraId="2E9F302A" w14:textId="77777777" w:rsidTr="00333248">
        <w:tc>
          <w:tcPr>
            <w:tcW w:w="7564" w:type="dxa"/>
          </w:tcPr>
          <w:p w14:paraId="5C44F962" w14:textId="62A3C531" w:rsidR="009A59B7" w:rsidRPr="00333248" w:rsidRDefault="009A59B7" w:rsidP="009A59B7">
            <w:pPr>
              <w:jc w:val="both"/>
              <w:rPr>
                <w:rFonts w:ascii="Times New Roman" w:hAnsi="Times New Roman" w:cs="Times New Roman"/>
                <w:sz w:val="28"/>
                <w:szCs w:val="28"/>
              </w:rPr>
            </w:pPr>
            <w:r>
              <w:rPr>
                <w:rFonts w:ascii="Times New Roman" w:hAnsi="Times New Roman" w:cs="Times New Roman"/>
                <w:sz w:val="28"/>
                <w:szCs w:val="28"/>
              </w:rPr>
              <w:t>Стаття 1</w:t>
            </w:r>
            <w:r w:rsidR="00211D12">
              <w:rPr>
                <w:rFonts w:ascii="Times New Roman" w:hAnsi="Times New Roman" w:cs="Times New Roman"/>
                <w:sz w:val="28"/>
                <w:szCs w:val="28"/>
              </w:rPr>
              <w:t xml:space="preserve"> </w:t>
            </w:r>
            <w:r w:rsidR="00211D12" w:rsidRPr="00211D12">
              <w:rPr>
                <w:rFonts w:ascii="Times New Roman" w:hAnsi="Times New Roman" w:cs="Times New Roman"/>
                <w:sz w:val="28"/>
                <w:szCs w:val="28"/>
              </w:rPr>
              <w:t>Основні терміни</w:t>
            </w:r>
          </w:p>
        </w:tc>
        <w:tc>
          <w:tcPr>
            <w:tcW w:w="7564" w:type="dxa"/>
          </w:tcPr>
          <w:p w14:paraId="5D1FF8F8" w14:textId="679182B5" w:rsidR="009A59B7" w:rsidRPr="009A59B7" w:rsidRDefault="009A59B7" w:rsidP="009A59B7">
            <w:pPr>
              <w:rPr>
                <w:rFonts w:ascii="Times New Roman" w:hAnsi="Times New Roman" w:cs="Times New Roman"/>
                <w:sz w:val="28"/>
                <w:szCs w:val="28"/>
              </w:rPr>
            </w:pPr>
            <w:r w:rsidRPr="009A59B7">
              <w:rPr>
                <w:rFonts w:ascii="Times New Roman" w:hAnsi="Times New Roman" w:cs="Times New Roman"/>
                <w:sz w:val="28"/>
                <w:szCs w:val="28"/>
              </w:rPr>
              <w:t>Стаття 1</w:t>
            </w:r>
            <w:r w:rsidR="00211D12">
              <w:rPr>
                <w:rFonts w:ascii="Times New Roman" w:hAnsi="Times New Roman" w:cs="Times New Roman"/>
                <w:sz w:val="28"/>
                <w:szCs w:val="28"/>
              </w:rPr>
              <w:t xml:space="preserve"> </w:t>
            </w:r>
            <w:r w:rsidR="00211D12" w:rsidRPr="00211D12">
              <w:rPr>
                <w:rFonts w:ascii="Times New Roman" w:hAnsi="Times New Roman" w:cs="Times New Roman"/>
                <w:sz w:val="28"/>
                <w:szCs w:val="28"/>
              </w:rPr>
              <w:t>Основні терміни</w:t>
            </w:r>
          </w:p>
        </w:tc>
      </w:tr>
      <w:tr w:rsidR="00333248" w14:paraId="7105641A" w14:textId="77777777" w:rsidTr="00333248">
        <w:tc>
          <w:tcPr>
            <w:tcW w:w="7564" w:type="dxa"/>
          </w:tcPr>
          <w:p w14:paraId="4FBA9611" w14:textId="0CACE138" w:rsidR="00333248" w:rsidRDefault="00333248" w:rsidP="009A59B7">
            <w:pPr>
              <w:jc w:val="both"/>
              <w:rPr>
                <w:rFonts w:ascii="Times New Roman" w:hAnsi="Times New Roman" w:cs="Times New Roman"/>
                <w:sz w:val="28"/>
                <w:szCs w:val="28"/>
              </w:rPr>
            </w:pPr>
            <w:r w:rsidRPr="00333248">
              <w:rPr>
                <w:rFonts w:ascii="Times New Roman" w:hAnsi="Times New Roman" w:cs="Times New Roman"/>
                <w:sz w:val="28"/>
                <w:szCs w:val="28"/>
              </w:rPr>
              <w:t>абзац перший частини першої</w:t>
            </w:r>
            <w:r>
              <w:rPr>
                <w:rFonts w:ascii="Times New Roman" w:hAnsi="Times New Roman" w:cs="Times New Roman"/>
                <w:sz w:val="28"/>
                <w:szCs w:val="28"/>
              </w:rPr>
              <w:t xml:space="preserve"> </w:t>
            </w:r>
          </w:p>
          <w:p w14:paraId="0B166714" w14:textId="77777777" w:rsidR="009A59B7" w:rsidRPr="009A59B7" w:rsidRDefault="009A59B7" w:rsidP="009A59B7">
            <w:pPr>
              <w:jc w:val="both"/>
              <w:rPr>
                <w:rFonts w:ascii="Times New Roman" w:hAnsi="Times New Roman" w:cs="Times New Roman"/>
                <w:sz w:val="16"/>
                <w:szCs w:val="16"/>
              </w:rPr>
            </w:pPr>
          </w:p>
          <w:p w14:paraId="5658D7C1" w14:textId="42074724" w:rsidR="009A59B7" w:rsidRDefault="009A59B7" w:rsidP="009A59B7">
            <w:pPr>
              <w:jc w:val="both"/>
              <w:rPr>
                <w:rFonts w:ascii="Times New Roman" w:hAnsi="Times New Roman" w:cs="Times New Roman"/>
                <w:sz w:val="28"/>
                <w:szCs w:val="28"/>
              </w:rPr>
            </w:pPr>
            <w:r w:rsidRPr="009A59B7">
              <w:rPr>
                <w:rFonts w:ascii="Times New Roman" w:hAnsi="Times New Roman" w:cs="Times New Roman"/>
                <w:sz w:val="28"/>
                <w:szCs w:val="28"/>
              </w:rPr>
              <w:t xml:space="preserve">дозвільна система у сфері господарської діяльності - сукупність урегульованих законодавством відносин, які виникають між дозвільними органами, адміністраторами та </w:t>
            </w:r>
            <w:r w:rsidR="004D6E92" w:rsidRPr="009A59B7">
              <w:rPr>
                <w:rFonts w:ascii="Times New Roman" w:hAnsi="Times New Roman" w:cs="Times New Roman"/>
                <w:sz w:val="28"/>
                <w:szCs w:val="28"/>
              </w:rPr>
              <w:t>суб’єктами</w:t>
            </w:r>
            <w:r w:rsidRPr="009A59B7">
              <w:rPr>
                <w:rFonts w:ascii="Times New Roman" w:hAnsi="Times New Roman" w:cs="Times New Roman"/>
                <w:sz w:val="28"/>
                <w:szCs w:val="28"/>
              </w:rPr>
              <w:t xml:space="preserve"> господарювання у </w:t>
            </w:r>
            <w:r w:rsidR="004D6E92" w:rsidRPr="009A59B7">
              <w:rPr>
                <w:rFonts w:ascii="Times New Roman" w:hAnsi="Times New Roman" w:cs="Times New Roman"/>
                <w:sz w:val="28"/>
                <w:szCs w:val="28"/>
              </w:rPr>
              <w:t>зв’язку</w:t>
            </w:r>
            <w:r w:rsidRPr="009A59B7">
              <w:rPr>
                <w:rFonts w:ascii="Times New Roman" w:hAnsi="Times New Roman" w:cs="Times New Roman"/>
                <w:sz w:val="28"/>
                <w:szCs w:val="28"/>
              </w:rPr>
              <w:t xml:space="preserve"> з </w:t>
            </w:r>
            <w:proofErr w:type="spellStart"/>
            <w:r w:rsidRPr="009A59B7">
              <w:rPr>
                <w:rFonts w:ascii="Times New Roman" w:hAnsi="Times New Roman" w:cs="Times New Roman"/>
                <w:sz w:val="28"/>
                <w:szCs w:val="28"/>
              </w:rPr>
              <w:t>видачею</w:t>
            </w:r>
            <w:proofErr w:type="spellEnd"/>
            <w:r w:rsidRPr="009A59B7">
              <w:rPr>
                <w:rFonts w:ascii="Times New Roman" w:hAnsi="Times New Roman" w:cs="Times New Roman"/>
                <w:sz w:val="28"/>
                <w:szCs w:val="28"/>
              </w:rPr>
              <w:t xml:space="preserve"> документів дозвільного характеру, переоформленням, припиненням дії документів дозвільного характеру</w:t>
            </w:r>
            <w:r>
              <w:rPr>
                <w:rFonts w:ascii="Times New Roman" w:hAnsi="Times New Roman" w:cs="Times New Roman"/>
                <w:sz w:val="28"/>
                <w:szCs w:val="28"/>
              </w:rPr>
              <w:t>.</w:t>
            </w:r>
          </w:p>
          <w:p w14:paraId="3BF9BC91" w14:textId="77777777" w:rsidR="009A59B7" w:rsidRDefault="009A59B7" w:rsidP="009A59B7">
            <w:pPr>
              <w:jc w:val="both"/>
              <w:rPr>
                <w:rFonts w:ascii="Times New Roman" w:hAnsi="Times New Roman" w:cs="Times New Roman"/>
                <w:sz w:val="28"/>
                <w:szCs w:val="28"/>
              </w:rPr>
            </w:pPr>
          </w:p>
          <w:p w14:paraId="24553D29" w14:textId="77777777" w:rsidR="00055195" w:rsidRDefault="00055195" w:rsidP="009A59B7">
            <w:pPr>
              <w:jc w:val="both"/>
              <w:rPr>
                <w:rFonts w:ascii="Times New Roman" w:hAnsi="Times New Roman" w:cs="Times New Roman"/>
                <w:sz w:val="28"/>
                <w:szCs w:val="28"/>
              </w:rPr>
            </w:pPr>
          </w:p>
          <w:p w14:paraId="011237A5" w14:textId="77777777" w:rsidR="00501731" w:rsidRDefault="00501731" w:rsidP="009A59B7">
            <w:pPr>
              <w:jc w:val="both"/>
              <w:rPr>
                <w:rFonts w:ascii="Times New Roman" w:hAnsi="Times New Roman" w:cs="Times New Roman"/>
                <w:sz w:val="28"/>
                <w:szCs w:val="28"/>
              </w:rPr>
            </w:pPr>
          </w:p>
          <w:p w14:paraId="576172D7" w14:textId="77777777" w:rsidR="00501731" w:rsidRDefault="00501731" w:rsidP="009A59B7">
            <w:pPr>
              <w:jc w:val="both"/>
              <w:rPr>
                <w:rFonts w:ascii="Times New Roman" w:hAnsi="Times New Roman" w:cs="Times New Roman"/>
                <w:sz w:val="28"/>
                <w:szCs w:val="28"/>
              </w:rPr>
            </w:pPr>
          </w:p>
          <w:p w14:paraId="44BEA054" w14:textId="77777777" w:rsidR="00501731" w:rsidRDefault="00501731" w:rsidP="009A59B7">
            <w:pPr>
              <w:jc w:val="both"/>
              <w:rPr>
                <w:rFonts w:ascii="Times New Roman" w:hAnsi="Times New Roman" w:cs="Times New Roman"/>
                <w:sz w:val="28"/>
                <w:szCs w:val="28"/>
              </w:rPr>
            </w:pPr>
          </w:p>
          <w:p w14:paraId="70C5C15B" w14:textId="743B9CCA" w:rsidR="009A59B7" w:rsidRDefault="009A59B7" w:rsidP="009A59B7">
            <w:pPr>
              <w:jc w:val="both"/>
              <w:rPr>
                <w:rFonts w:ascii="Times New Roman" w:hAnsi="Times New Roman" w:cs="Times New Roman"/>
                <w:sz w:val="28"/>
                <w:szCs w:val="28"/>
              </w:rPr>
            </w:pPr>
          </w:p>
        </w:tc>
        <w:tc>
          <w:tcPr>
            <w:tcW w:w="7564" w:type="dxa"/>
          </w:tcPr>
          <w:p w14:paraId="2D4A1B64" w14:textId="4FF3E5CE" w:rsidR="009A59B7" w:rsidRPr="009A59B7" w:rsidRDefault="009A59B7" w:rsidP="009A59B7">
            <w:pPr>
              <w:rPr>
                <w:rFonts w:ascii="Times New Roman" w:hAnsi="Times New Roman" w:cs="Times New Roman"/>
                <w:sz w:val="28"/>
                <w:szCs w:val="28"/>
              </w:rPr>
            </w:pPr>
            <w:r w:rsidRPr="009A59B7">
              <w:rPr>
                <w:rFonts w:ascii="Times New Roman" w:hAnsi="Times New Roman" w:cs="Times New Roman"/>
                <w:sz w:val="28"/>
                <w:szCs w:val="28"/>
              </w:rPr>
              <w:t>абзац перший частини першої</w:t>
            </w:r>
          </w:p>
          <w:p w14:paraId="2CDE38EA" w14:textId="77777777" w:rsidR="00333248" w:rsidRDefault="00333248" w:rsidP="009A59B7">
            <w:pPr>
              <w:jc w:val="both"/>
              <w:rPr>
                <w:rFonts w:ascii="Times New Roman" w:hAnsi="Times New Roman" w:cs="Times New Roman"/>
                <w:sz w:val="16"/>
                <w:szCs w:val="16"/>
              </w:rPr>
            </w:pPr>
          </w:p>
          <w:p w14:paraId="6D97BB9D" w14:textId="43461312" w:rsidR="009A59B7" w:rsidRPr="009A59B7" w:rsidRDefault="009A59B7" w:rsidP="009A59B7">
            <w:pPr>
              <w:jc w:val="both"/>
              <w:rPr>
                <w:rFonts w:ascii="Times New Roman" w:hAnsi="Times New Roman" w:cs="Times New Roman"/>
                <w:sz w:val="28"/>
                <w:szCs w:val="28"/>
              </w:rPr>
            </w:pPr>
            <w:r w:rsidRPr="009A59B7">
              <w:rPr>
                <w:rFonts w:ascii="Times New Roman" w:hAnsi="Times New Roman" w:cs="Times New Roman"/>
                <w:sz w:val="28"/>
                <w:szCs w:val="28"/>
              </w:rPr>
              <w:t xml:space="preserve">дозвільна система у сфері господарської діяльності - сукупність урегульованих законодавством відносин, які виникають </w:t>
            </w:r>
            <w:r w:rsidRPr="000E329D">
              <w:rPr>
                <w:rFonts w:ascii="Times New Roman" w:hAnsi="Times New Roman" w:cs="Times New Roman"/>
                <w:sz w:val="28"/>
                <w:szCs w:val="28"/>
              </w:rPr>
              <w:t xml:space="preserve">між дозвільними органами, адміністраторами та </w:t>
            </w:r>
            <w:r w:rsidR="004D6E92" w:rsidRPr="000E329D">
              <w:rPr>
                <w:rFonts w:ascii="Times New Roman" w:hAnsi="Times New Roman" w:cs="Times New Roman"/>
                <w:sz w:val="28"/>
                <w:szCs w:val="28"/>
              </w:rPr>
              <w:t>суб’єктами</w:t>
            </w:r>
            <w:r w:rsidRPr="000E329D">
              <w:rPr>
                <w:rFonts w:ascii="Times New Roman" w:hAnsi="Times New Roman" w:cs="Times New Roman"/>
                <w:sz w:val="28"/>
                <w:szCs w:val="28"/>
              </w:rPr>
              <w:t xml:space="preserve"> господарювання у </w:t>
            </w:r>
            <w:r w:rsidR="00AB76EA" w:rsidRPr="000E329D">
              <w:rPr>
                <w:rFonts w:ascii="Times New Roman" w:hAnsi="Times New Roman" w:cs="Times New Roman"/>
                <w:sz w:val="28"/>
                <w:szCs w:val="28"/>
              </w:rPr>
              <w:t>зв’язку</w:t>
            </w:r>
            <w:r w:rsidRPr="000E329D">
              <w:rPr>
                <w:rFonts w:ascii="Times New Roman" w:hAnsi="Times New Roman" w:cs="Times New Roman"/>
                <w:sz w:val="28"/>
                <w:szCs w:val="28"/>
              </w:rPr>
              <w:t xml:space="preserve"> з </w:t>
            </w:r>
            <w:proofErr w:type="spellStart"/>
            <w:r w:rsidRPr="000E329D">
              <w:rPr>
                <w:rFonts w:ascii="Times New Roman" w:hAnsi="Times New Roman" w:cs="Times New Roman"/>
                <w:sz w:val="28"/>
                <w:szCs w:val="28"/>
              </w:rPr>
              <w:t>видачею</w:t>
            </w:r>
            <w:proofErr w:type="spellEnd"/>
            <w:r w:rsidRPr="000E329D">
              <w:rPr>
                <w:rFonts w:ascii="Times New Roman" w:hAnsi="Times New Roman" w:cs="Times New Roman"/>
                <w:sz w:val="28"/>
                <w:szCs w:val="28"/>
              </w:rPr>
              <w:t>,</w:t>
            </w:r>
            <w:r w:rsidRPr="00D04708">
              <w:rPr>
                <w:rFonts w:ascii="Times New Roman" w:hAnsi="Times New Roman" w:cs="Times New Roman"/>
                <w:b/>
                <w:bCs/>
                <w:sz w:val="28"/>
                <w:szCs w:val="28"/>
              </w:rPr>
              <w:t xml:space="preserve"> переоформленням, пр</w:t>
            </w:r>
            <w:r w:rsidR="000864C2" w:rsidRPr="00D04708">
              <w:rPr>
                <w:rFonts w:ascii="Times New Roman" w:hAnsi="Times New Roman" w:cs="Times New Roman"/>
                <w:b/>
                <w:bCs/>
                <w:sz w:val="28"/>
                <w:szCs w:val="28"/>
              </w:rPr>
              <w:t>одовженн</w:t>
            </w:r>
            <w:r w:rsidR="00AB76EA">
              <w:rPr>
                <w:rFonts w:ascii="Times New Roman" w:hAnsi="Times New Roman" w:cs="Times New Roman"/>
                <w:b/>
                <w:bCs/>
                <w:sz w:val="28"/>
                <w:szCs w:val="28"/>
              </w:rPr>
              <w:t>ям</w:t>
            </w:r>
            <w:r w:rsidR="000864C2" w:rsidRPr="00D04708">
              <w:rPr>
                <w:rFonts w:ascii="Times New Roman" w:hAnsi="Times New Roman" w:cs="Times New Roman"/>
                <w:b/>
                <w:bCs/>
                <w:sz w:val="28"/>
                <w:szCs w:val="28"/>
              </w:rPr>
              <w:t xml:space="preserve"> строку</w:t>
            </w:r>
            <w:r w:rsidRPr="00D04708">
              <w:rPr>
                <w:rFonts w:ascii="Times New Roman" w:hAnsi="Times New Roman" w:cs="Times New Roman"/>
                <w:b/>
                <w:bCs/>
                <w:sz w:val="28"/>
                <w:szCs w:val="28"/>
              </w:rPr>
              <w:t xml:space="preserve"> дії</w:t>
            </w:r>
            <w:r w:rsidR="000864C2" w:rsidRPr="00D04708">
              <w:rPr>
                <w:rFonts w:ascii="Times New Roman" w:hAnsi="Times New Roman" w:cs="Times New Roman"/>
                <w:b/>
                <w:bCs/>
                <w:sz w:val="28"/>
                <w:szCs w:val="28"/>
              </w:rPr>
              <w:t>, припиненням дії</w:t>
            </w:r>
            <w:r w:rsidR="000864C2" w:rsidRPr="00D04708">
              <w:rPr>
                <w:b/>
                <w:bCs/>
              </w:rPr>
              <w:t xml:space="preserve"> </w:t>
            </w:r>
            <w:r w:rsidR="000864C2" w:rsidRPr="00D04708">
              <w:rPr>
                <w:rFonts w:ascii="Times New Roman" w:hAnsi="Times New Roman" w:cs="Times New Roman"/>
                <w:b/>
                <w:bCs/>
                <w:sz w:val="28"/>
                <w:szCs w:val="28"/>
              </w:rPr>
              <w:t>документів дозвільного характеру</w:t>
            </w:r>
            <w:r w:rsidR="00B61CD3">
              <w:rPr>
                <w:rFonts w:ascii="Times New Roman" w:hAnsi="Times New Roman" w:cs="Times New Roman"/>
                <w:b/>
                <w:bCs/>
                <w:sz w:val="28"/>
                <w:szCs w:val="28"/>
              </w:rPr>
              <w:t xml:space="preserve"> </w:t>
            </w:r>
            <w:r w:rsidRPr="00D04708">
              <w:rPr>
                <w:rFonts w:ascii="Times New Roman" w:hAnsi="Times New Roman" w:cs="Times New Roman"/>
                <w:b/>
                <w:bCs/>
                <w:sz w:val="28"/>
                <w:szCs w:val="28"/>
              </w:rPr>
              <w:t>та</w:t>
            </w:r>
            <w:r w:rsidR="00A60A82" w:rsidRPr="00D04708">
              <w:rPr>
                <w:rFonts w:ascii="Times New Roman" w:hAnsi="Times New Roman" w:cs="Times New Roman"/>
                <w:b/>
                <w:bCs/>
                <w:sz w:val="28"/>
                <w:szCs w:val="28"/>
              </w:rPr>
              <w:t xml:space="preserve"> реєстраці</w:t>
            </w:r>
            <w:r w:rsidR="00686B8A" w:rsidRPr="00D04708">
              <w:rPr>
                <w:rFonts w:ascii="Times New Roman" w:hAnsi="Times New Roman" w:cs="Times New Roman"/>
                <w:b/>
                <w:bCs/>
                <w:sz w:val="28"/>
                <w:szCs w:val="28"/>
              </w:rPr>
              <w:t>єю</w:t>
            </w:r>
            <w:r w:rsidR="00A60A82" w:rsidRPr="00D04708">
              <w:rPr>
                <w:rFonts w:ascii="Times New Roman" w:hAnsi="Times New Roman" w:cs="Times New Roman"/>
                <w:b/>
                <w:bCs/>
                <w:sz w:val="28"/>
                <w:szCs w:val="28"/>
              </w:rPr>
              <w:t xml:space="preserve"> декларацій про </w:t>
            </w:r>
            <w:r w:rsidRPr="00D04708">
              <w:rPr>
                <w:rFonts w:ascii="Times New Roman" w:hAnsi="Times New Roman" w:cs="Times New Roman"/>
                <w:b/>
                <w:bCs/>
                <w:sz w:val="28"/>
                <w:szCs w:val="28"/>
              </w:rPr>
              <w:t>провадження господарської діяльності.</w:t>
            </w:r>
          </w:p>
        </w:tc>
      </w:tr>
      <w:tr w:rsidR="00333248" w14:paraId="7014AB8E" w14:textId="77777777" w:rsidTr="00333248">
        <w:tc>
          <w:tcPr>
            <w:tcW w:w="7564" w:type="dxa"/>
          </w:tcPr>
          <w:p w14:paraId="2CAFC0FC" w14:textId="77777777" w:rsidR="00333248" w:rsidRDefault="009A59B7" w:rsidP="009A59B7">
            <w:pPr>
              <w:jc w:val="both"/>
              <w:rPr>
                <w:rFonts w:ascii="Times New Roman" w:hAnsi="Times New Roman" w:cs="Times New Roman"/>
                <w:sz w:val="28"/>
                <w:szCs w:val="28"/>
              </w:rPr>
            </w:pPr>
            <w:r w:rsidRPr="009A59B7">
              <w:rPr>
                <w:rFonts w:ascii="Times New Roman" w:hAnsi="Times New Roman" w:cs="Times New Roman"/>
                <w:sz w:val="28"/>
                <w:szCs w:val="28"/>
              </w:rPr>
              <w:lastRenderedPageBreak/>
              <w:t>абзац восьмий частини першої</w:t>
            </w:r>
            <w:r>
              <w:rPr>
                <w:rFonts w:ascii="Times New Roman" w:hAnsi="Times New Roman" w:cs="Times New Roman"/>
                <w:sz w:val="28"/>
                <w:szCs w:val="28"/>
              </w:rPr>
              <w:t xml:space="preserve"> </w:t>
            </w:r>
          </w:p>
          <w:p w14:paraId="7ECE99DF" w14:textId="77777777" w:rsidR="009A59B7" w:rsidRPr="009A59B7" w:rsidRDefault="009A59B7" w:rsidP="009A59B7">
            <w:pPr>
              <w:jc w:val="both"/>
              <w:rPr>
                <w:rFonts w:ascii="Times New Roman" w:hAnsi="Times New Roman" w:cs="Times New Roman"/>
                <w:sz w:val="16"/>
                <w:szCs w:val="16"/>
              </w:rPr>
            </w:pPr>
          </w:p>
          <w:p w14:paraId="76DE3333" w14:textId="5E0FFDBC" w:rsidR="009A59B7" w:rsidRDefault="009A59B7" w:rsidP="009A59B7">
            <w:pPr>
              <w:jc w:val="both"/>
              <w:rPr>
                <w:rFonts w:ascii="Times New Roman" w:hAnsi="Times New Roman" w:cs="Times New Roman"/>
                <w:sz w:val="28"/>
                <w:szCs w:val="28"/>
              </w:rPr>
            </w:pPr>
            <w:r w:rsidRPr="009A59B7">
              <w:rPr>
                <w:rFonts w:ascii="Times New Roman" w:hAnsi="Times New Roman" w:cs="Times New Roman"/>
                <w:sz w:val="28"/>
                <w:szCs w:val="28"/>
              </w:rPr>
              <w:t>декларація про провадження господарської діяльності (далі - декларація) - документ, яким суб’єкт господарювання повідомляє дозвільний орган про свою відповідність вимогам законодавства до певного виду господарської діяльності (у тому числі матеріально-технічної бази, кваліфікації персоналу - якщо це зумовлено особливостями провадження відповідного виду господарської діяльності) та на підставі якого набуває право на провадження заявленого виду господарської діяльності і несе передбачену законом відповідальність.</w:t>
            </w:r>
          </w:p>
        </w:tc>
        <w:tc>
          <w:tcPr>
            <w:tcW w:w="7564" w:type="dxa"/>
          </w:tcPr>
          <w:p w14:paraId="44CDBD1D" w14:textId="77777777" w:rsidR="00333248" w:rsidRDefault="009A59B7" w:rsidP="009A59B7">
            <w:pPr>
              <w:jc w:val="both"/>
              <w:rPr>
                <w:rFonts w:ascii="Times New Roman" w:hAnsi="Times New Roman" w:cs="Times New Roman"/>
                <w:sz w:val="28"/>
                <w:szCs w:val="28"/>
              </w:rPr>
            </w:pPr>
            <w:r w:rsidRPr="009A59B7">
              <w:rPr>
                <w:rFonts w:ascii="Times New Roman" w:hAnsi="Times New Roman" w:cs="Times New Roman"/>
                <w:sz w:val="28"/>
                <w:szCs w:val="28"/>
              </w:rPr>
              <w:t>абзац восьмий частини першої</w:t>
            </w:r>
          </w:p>
          <w:p w14:paraId="4C7EAABA" w14:textId="77777777" w:rsidR="009A59B7" w:rsidRDefault="009A59B7" w:rsidP="009A59B7">
            <w:pPr>
              <w:jc w:val="both"/>
              <w:rPr>
                <w:rFonts w:ascii="Times New Roman" w:hAnsi="Times New Roman" w:cs="Times New Roman"/>
                <w:sz w:val="16"/>
                <w:szCs w:val="16"/>
              </w:rPr>
            </w:pPr>
          </w:p>
          <w:p w14:paraId="455F322C" w14:textId="5279B076" w:rsidR="009A59B7" w:rsidRPr="009A59B7" w:rsidRDefault="009A59B7" w:rsidP="009A59B7">
            <w:pPr>
              <w:jc w:val="both"/>
              <w:rPr>
                <w:rFonts w:ascii="Times New Roman" w:hAnsi="Times New Roman" w:cs="Times New Roman"/>
                <w:sz w:val="28"/>
                <w:szCs w:val="28"/>
              </w:rPr>
            </w:pPr>
            <w:r w:rsidRPr="009A59B7">
              <w:rPr>
                <w:rFonts w:ascii="Times New Roman" w:hAnsi="Times New Roman" w:cs="Times New Roman"/>
                <w:sz w:val="28"/>
                <w:szCs w:val="28"/>
              </w:rPr>
              <w:t xml:space="preserve">декларація про провадження господарської діяльності (далі - декларація) - </w:t>
            </w:r>
            <w:r w:rsidR="00142652" w:rsidRPr="00D04708">
              <w:rPr>
                <w:rFonts w:ascii="Times New Roman" w:hAnsi="Times New Roman" w:cs="Times New Roman"/>
                <w:b/>
                <w:bCs/>
                <w:sz w:val="28"/>
                <w:szCs w:val="28"/>
              </w:rPr>
              <w:t xml:space="preserve">повідомлення, яке суб’єкт господарювання подає дозвільному органу про відповідність </w:t>
            </w:r>
            <w:r w:rsidRPr="00D04708">
              <w:rPr>
                <w:rFonts w:ascii="Times New Roman" w:hAnsi="Times New Roman" w:cs="Times New Roman"/>
                <w:b/>
                <w:bCs/>
                <w:sz w:val="28"/>
                <w:szCs w:val="28"/>
              </w:rPr>
              <w:t>вимогам</w:t>
            </w:r>
            <w:r w:rsidRPr="009A59B7">
              <w:rPr>
                <w:rFonts w:ascii="Times New Roman" w:hAnsi="Times New Roman" w:cs="Times New Roman"/>
                <w:sz w:val="28"/>
                <w:szCs w:val="28"/>
              </w:rPr>
              <w:t xml:space="preserve"> законодавства до певного виду господарської діяльності (у тому числі матеріально-технічної бази, кваліфікації персоналу - якщо це зумовлено особливостями провадження відповідного виду господарської діяльності) та на підставі якого набуває право на провадження заявленого виду господарської діяльності і несе передбачену законом відповідальність.</w:t>
            </w:r>
          </w:p>
        </w:tc>
      </w:tr>
      <w:tr w:rsidR="00085B5C" w14:paraId="062753CC" w14:textId="77777777" w:rsidTr="00333248">
        <w:tc>
          <w:tcPr>
            <w:tcW w:w="7564" w:type="dxa"/>
          </w:tcPr>
          <w:p w14:paraId="6E42B5EC" w14:textId="5D6891DA" w:rsidR="00085B5C" w:rsidRPr="009A59B7" w:rsidRDefault="00085B5C" w:rsidP="009A59B7">
            <w:pPr>
              <w:jc w:val="both"/>
              <w:rPr>
                <w:rFonts w:ascii="Times New Roman" w:hAnsi="Times New Roman" w:cs="Times New Roman"/>
                <w:sz w:val="28"/>
                <w:szCs w:val="28"/>
              </w:rPr>
            </w:pPr>
            <w:r>
              <w:rPr>
                <w:rFonts w:ascii="Times New Roman" w:hAnsi="Times New Roman" w:cs="Times New Roman"/>
                <w:sz w:val="28"/>
                <w:szCs w:val="28"/>
              </w:rPr>
              <w:t>Стаття 4</w:t>
            </w:r>
            <w:r w:rsidR="00211D12">
              <w:rPr>
                <w:rFonts w:ascii="Times New Roman" w:hAnsi="Times New Roman" w:cs="Times New Roman"/>
                <w:sz w:val="28"/>
                <w:szCs w:val="28"/>
              </w:rPr>
              <w:t xml:space="preserve"> </w:t>
            </w:r>
            <w:r w:rsidR="00211D12" w:rsidRPr="00211D12">
              <w:rPr>
                <w:rFonts w:ascii="Times New Roman" w:hAnsi="Times New Roman" w:cs="Times New Roman"/>
                <w:sz w:val="28"/>
                <w:szCs w:val="28"/>
              </w:rPr>
              <w:t>Основні вимоги до дозвільної системи у сфері господарської діяльності</w:t>
            </w:r>
          </w:p>
        </w:tc>
        <w:tc>
          <w:tcPr>
            <w:tcW w:w="7564" w:type="dxa"/>
          </w:tcPr>
          <w:p w14:paraId="104A1C2B" w14:textId="40588F78" w:rsidR="00085B5C" w:rsidRPr="009A59B7" w:rsidRDefault="00085B5C" w:rsidP="009A59B7">
            <w:pPr>
              <w:jc w:val="both"/>
              <w:rPr>
                <w:rFonts w:ascii="Times New Roman" w:hAnsi="Times New Roman" w:cs="Times New Roman"/>
                <w:sz w:val="28"/>
                <w:szCs w:val="28"/>
              </w:rPr>
            </w:pPr>
            <w:r w:rsidRPr="00085B5C">
              <w:rPr>
                <w:rFonts w:ascii="Times New Roman" w:hAnsi="Times New Roman" w:cs="Times New Roman"/>
                <w:sz w:val="28"/>
                <w:szCs w:val="28"/>
              </w:rPr>
              <w:t>Стаття 4</w:t>
            </w:r>
            <w:r w:rsidR="00211D12">
              <w:rPr>
                <w:rFonts w:ascii="Times New Roman" w:hAnsi="Times New Roman" w:cs="Times New Roman"/>
                <w:sz w:val="28"/>
                <w:szCs w:val="28"/>
              </w:rPr>
              <w:t xml:space="preserve"> </w:t>
            </w:r>
            <w:r w:rsidR="00211D12" w:rsidRPr="00211D12">
              <w:rPr>
                <w:rFonts w:ascii="Times New Roman" w:hAnsi="Times New Roman" w:cs="Times New Roman"/>
                <w:sz w:val="28"/>
                <w:szCs w:val="28"/>
              </w:rPr>
              <w:t>Основні вимоги до дозвільної системи у сфері господарської діяльності</w:t>
            </w:r>
          </w:p>
        </w:tc>
      </w:tr>
      <w:tr w:rsidR="00085B5C" w14:paraId="15AFCDC9" w14:textId="77777777" w:rsidTr="00333248">
        <w:tc>
          <w:tcPr>
            <w:tcW w:w="7564" w:type="dxa"/>
          </w:tcPr>
          <w:p w14:paraId="42109E3F" w14:textId="42CBEB3B" w:rsidR="00085B5C" w:rsidRPr="00085B5C" w:rsidRDefault="00085B5C" w:rsidP="00085B5C">
            <w:pPr>
              <w:pStyle w:val="a9"/>
              <w:numPr>
                <w:ilvl w:val="0"/>
                <w:numId w:val="2"/>
              </w:numPr>
              <w:ind w:left="22" w:firstLine="0"/>
              <w:jc w:val="both"/>
              <w:rPr>
                <w:rFonts w:ascii="Times New Roman" w:hAnsi="Times New Roman" w:cs="Times New Roman"/>
                <w:sz w:val="28"/>
                <w:szCs w:val="28"/>
              </w:rPr>
            </w:pPr>
            <w:r w:rsidRPr="00085B5C">
              <w:rPr>
                <w:rFonts w:ascii="Times New Roman" w:hAnsi="Times New Roman" w:cs="Times New Roman"/>
                <w:sz w:val="28"/>
                <w:szCs w:val="28"/>
              </w:rPr>
              <w:t xml:space="preserve">Виключно законами, які регулюють відносини, </w:t>
            </w:r>
            <w:r w:rsidR="005F1778" w:rsidRPr="00085B5C">
              <w:rPr>
                <w:rFonts w:ascii="Times New Roman" w:hAnsi="Times New Roman" w:cs="Times New Roman"/>
                <w:sz w:val="28"/>
                <w:szCs w:val="28"/>
              </w:rPr>
              <w:t>пов’язані</w:t>
            </w:r>
            <w:r w:rsidRPr="00085B5C">
              <w:rPr>
                <w:rFonts w:ascii="Times New Roman" w:hAnsi="Times New Roman" w:cs="Times New Roman"/>
                <w:sz w:val="28"/>
                <w:szCs w:val="28"/>
              </w:rPr>
              <w:t xml:space="preserve"> з одержанням документів дозвільного характеру, встановлюються:</w:t>
            </w:r>
          </w:p>
          <w:p w14:paraId="685F9561" w14:textId="77777777" w:rsidR="00085B5C" w:rsidRPr="00085B5C" w:rsidRDefault="00085B5C" w:rsidP="00085B5C">
            <w:pPr>
              <w:jc w:val="both"/>
              <w:rPr>
                <w:rFonts w:ascii="Times New Roman" w:hAnsi="Times New Roman" w:cs="Times New Roman"/>
                <w:sz w:val="16"/>
                <w:szCs w:val="16"/>
              </w:rPr>
            </w:pPr>
          </w:p>
          <w:p w14:paraId="1293A976" w14:textId="77777777" w:rsidR="00085B5C" w:rsidRDefault="00085B5C" w:rsidP="00085B5C">
            <w:pPr>
              <w:jc w:val="both"/>
              <w:rPr>
                <w:rFonts w:ascii="Times New Roman" w:hAnsi="Times New Roman" w:cs="Times New Roman"/>
                <w:sz w:val="28"/>
                <w:szCs w:val="28"/>
              </w:rPr>
            </w:pPr>
            <w:r w:rsidRPr="00085B5C">
              <w:rPr>
                <w:rFonts w:ascii="Times New Roman" w:hAnsi="Times New Roman" w:cs="Times New Roman"/>
                <w:sz w:val="28"/>
                <w:szCs w:val="28"/>
              </w:rPr>
              <w:t>необхідність одержання документів дозвільного характеру та їх види;</w:t>
            </w:r>
          </w:p>
          <w:p w14:paraId="4B935C24" w14:textId="77777777" w:rsidR="00085B5C" w:rsidRPr="00085B5C" w:rsidRDefault="00085B5C" w:rsidP="00085B5C">
            <w:pPr>
              <w:jc w:val="both"/>
              <w:rPr>
                <w:rFonts w:ascii="Times New Roman" w:hAnsi="Times New Roman" w:cs="Times New Roman"/>
                <w:sz w:val="16"/>
                <w:szCs w:val="16"/>
              </w:rPr>
            </w:pPr>
          </w:p>
          <w:p w14:paraId="45D8CDC9" w14:textId="77777777" w:rsidR="00085B5C" w:rsidRDefault="00085B5C" w:rsidP="00085B5C">
            <w:pPr>
              <w:jc w:val="both"/>
              <w:rPr>
                <w:rFonts w:ascii="Times New Roman" w:hAnsi="Times New Roman" w:cs="Times New Roman"/>
                <w:sz w:val="28"/>
                <w:szCs w:val="28"/>
              </w:rPr>
            </w:pPr>
            <w:r w:rsidRPr="00085B5C">
              <w:rPr>
                <w:rFonts w:ascii="Times New Roman" w:hAnsi="Times New Roman" w:cs="Times New Roman"/>
                <w:sz w:val="28"/>
                <w:szCs w:val="28"/>
              </w:rPr>
              <w:t>дозвільний орган, уповноважений видавати документ дозвільного характеру;</w:t>
            </w:r>
          </w:p>
          <w:p w14:paraId="5B1E7753" w14:textId="77777777" w:rsidR="00085B5C" w:rsidRPr="00085B5C" w:rsidRDefault="00085B5C" w:rsidP="00085B5C">
            <w:pPr>
              <w:jc w:val="both"/>
              <w:rPr>
                <w:rFonts w:ascii="Times New Roman" w:hAnsi="Times New Roman" w:cs="Times New Roman"/>
                <w:sz w:val="16"/>
                <w:szCs w:val="16"/>
              </w:rPr>
            </w:pPr>
          </w:p>
          <w:p w14:paraId="295B8185" w14:textId="77777777" w:rsidR="00085B5C" w:rsidRDefault="00085B5C" w:rsidP="00085B5C">
            <w:pPr>
              <w:jc w:val="both"/>
              <w:rPr>
                <w:rFonts w:ascii="Times New Roman" w:hAnsi="Times New Roman" w:cs="Times New Roman"/>
                <w:sz w:val="28"/>
                <w:szCs w:val="28"/>
              </w:rPr>
            </w:pPr>
            <w:r w:rsidRPr="00085B5C">
              <w:rPr>
                <w:rFonts w:ascii="Times New Roman" w:hAnsi="Times New Roman" w:cs="Times New Roman"/>
                <w:sz w:val="28"/>
                <w:szCs w:val="28"/>
              </w:rPr>
              <w:t>платність або безоплатність видачі (переоформлення, припинення дії) документа дозвільного характеру;</w:t>
            </w:r>
          </w:p>
          <w:p w14:paraId="13A890DE" w14:textId="77777777" w:rsidR="00085B5C" w:rsidRPr="00085B5C" w:rsidRDefault="00085B5C" w:rsidP="00085B5C">
            <w:pPr>
              <w:jc w:val="both"/>
              <w:rPr>
                <w:rFonts w:ascii="Times New Roman" w:hAnsi="Times New Roman" w:cs="Times New Roman"/>
                <w:sz w:val="16"/>
                <w:szCs w:val="16"/>
              </w:rPr>
            </w:pPr>
          </w:p>
          <w:p w14:paraId="36849B91" w14:textId="77777777" w:rsidR="00085B5C" w:rsidRDefault="00085B5C" w:rsidP="00085B5C">
            <w:pPr>
              <w:jc w:val="both"/>
              <w:rPr>
                <w:rFonts w:ascii="Times New Roman" w:hAnsi="Times New Roman" w:cs="Times New Roman"/>
                <w:sz w:val="28"/>
                <w:szCs w:val="28"/>
              </w:rPr>
            </w:pPr>
            <w:r w:rsidRPr="00085B5C">
              <w:rPr>
                <w:rFonts w:ascii="Times New Roman" w:hAnsi="Times New Roman" w:cs="Times New Roman"/>
                <w:sz w:val="28"/>
                <w:szCs w:val="28"/>
              </w:rPr>
              <w:t>строк видачі документа дозвільного характеру або відмови у його видачі;</w:t>
            </w:r>
          </w:p>
          <w:p w14:paraId="33D06B83" w14:textId="77777777" w:rsidR="00085B5C" w:rsidRPr="00085B5C" w:rsidRDefault="00085B5C" w:rsidP="00085B5C">
            <w:pPr>
              <w:jc w:val="both"/>
              <w:rPr>
                <w:rFonts w:ascii="Times New Roman" w:hAnsi="Times New Roman" w:cs="Times New Roman"/>
                <w:sz w:val="16"/>
                <w:szCs w:val="16"/>
              </w:rPr>
            </w:pPr>
          </w:p>
          <w:p w14:paraId="1850D1C2" w14:textId="77777777" w:rsidR="00085B5C" w:rsidRDefault="00085B5C" w:rsidP="00085B5C">
            <w:pPr>
              <w:jc w:val="both"/>
              <w:rPr>
                <w:rFonts w:ascii="Times New Roman" w:hAnsi="Times New Roman" w:cs="Times New Roman"/>
                <w:sz w:val="28"/>
                <w:szCs w:val="28"/>
              </w:rPr>
            </w:pPr>
            <w:r w:rsidRPr="00085B5C">
              <w:rPr>
                <w:rFonts w:ascii="Times New Roman" w:hAnsi="Times New Roman" w:cs="Times New Roman"/>
                <w:sz w:val="28"/>
                <w:szCs w:val="28"/>
              </w:rPr>
              <w:lastRenderedPageBreak/>
              <w:t>вичерпний перелік підстав для відмови у видачі, переоформлення, припинення дії документа дозвільного характеру;</w:t>
            </w:r>
          </w:p>
          <w:p w14:paraId="3FF2BDDC" w14:textId="77777777" w:rsidR="00085B5C" w:rsidRPr="00085B5C" w:rsidRDefault="00085B5C" w:rsidP="00085B5C">
            <w:pPr>
              <w:jc w:val="both"/>
              <w:rPr>
                <w:rFonts w:ascii="Times New Roman" w:hAnsi="Times New Roman" w:cs="Times New Roman"/>
                <w:sz w:val="16"/>
                <w:szCs w:val="16"/>
              </w:rPr>
            </w:pPr>
          </w:p>
          <w:p w14:paraId="6F8BCF46" w14:textId="77777777" w:rsidR="00085B5C" w:rsidRDefault="00085B5C" w:rsidP="00085B5C">
            <w:pPr>
              <w:jc w:val="both"/>
              <w:rPr>
                <w:rFonts w:ascii="Times New Roman" w:hAnsi="Times New Roman" w:cs="Times New Roman"/>
                <w:sz w:val="28"/>
                <w:szCs w:val="28"/>
              </w:rPr>
            </w:pPr>
            <w:r w:rsidRPr="00085B5C">
              <w:rPr>
                <w:rFonts w:ascii="Times New Roman" w:hAnsi="Times New Roman" w:cs="Times New Roman"/>
                <w:sz w:val="28"/>
                <w:szCs w:val="28"/>
              </w:rPr>
              <w:t>строк дії документа дозвільного характеру або необмеженість строку дії такого документа;</w:t>
            </w:r>
          </w:p>
          <w:p w14:paraId="40677B2D" w14:textId="77777777" w:rsidR="00085B5C" w:rsidRPr="00085B5C" w:rsidRDefault="00085B5C" w:rsidP="00085B5C">
            <w:pPr>
              <w:jc w:val="both"/>
              <w:rPr>
                <w:rFonts w:ascii="Times New Roman" w:hAnsi="Times New Roman" w:cs="Times New Roman"/>
                <w:sz w:val="16"/>
                <w:szCs w:val="16"/>
              </w:rPr>
            </w:pPr>
          </w:p>
          <w:p w14:paraId="619B9B6D" w14:textId="77777777" w:rsidR="00085B5C" w:rsidRDefault="00085B5C" w:rsidP="00085B5C">
            <w:pPr>
              <w:jc w:val="both"/>
              <w:rPr>
                <w:rFonts w:ascii="Times New Roman" w:hAnsi="Times New Roman" w:cs="Times New Roman"/>
                <w:sz w:val="28"/>
                <w:szCs w:val="28"/>
              </w:rPr>
            </w:pPr>
            <w:r w:rsidRPr="00085B5C">
              <w:rPr>
                <w:rFonts w:ascii="Times New Roman" w:hAnsi="Times New Roman" w:cs="Times New Roman"/>
                <w:sz w:val="28"/>
                <w:szCs w:val="28"/>
              </w:rPr>
              <w:t>перелік документів дозвільного характеру у сфері господарської діяльності;</w:t>
            </w:r>
          </w:p>
          <w:p w14:paraId="1CE66CF2" w14:textId="77777777" w:rsidR="00085B5C" w:rsidRPr="00085B5C" w:rsidRDefault="00085B5C" w:rsidP="00085B5C">
            <w:pPr>
              <w:jc w:val="both"/>
              <w:rPr>
                <w:rFonts w:ascii="Times New Roman" w:hAnsi="Times New Roman" w:cs="Times New Roman"/>
                <w:sz w:val="16"/>
                <w:szCs w:val="16"/>
              </w:rPr>
            </w:pPr>
          </w:p>
          <w:p w14:paraId="5549FA5B" w14:textId="77777777" w:rsidR="00085B5C" w:rsidRDefault="00085B5C" w:rsidP="00085B5C">
            <w:pPr>
              <w:jc w:val="both"/>
              <w:rPr>
                <w:rFonts w:ascii="Times New Roman" w:hAnsi="Times New Roman" w:cs="Times New Roman"/>
                <w:sz w:val="28"/>
                <w:szCs w:val="28"/>
              </w:rPr>
            </w:pPr>
            <w:r w:rsidRPr="00085B5C">
              <w:rPr>
                <w:rFonts w:ascii="Times New Roman" w:hAnsi="Times New Roman" w:cs="Times New Roman"/>
                <w:sz w:val="28"/>
                <w:szCs w:val="28"/>
              </w:rPr>
              <w:t>перелік та вимоги до документів, які суб’єкту господарювання необхідно подати для одержання документа дозвільного характеру.</w:t>
            </w:r>
          </w:p>
          <w:p w14:paraId="26A3A064" w14:textId="452DEEBF" w:rsidR="008D65E1" w:rsidRPr="008D65E1" w:rsidRDefault="008D65E1" w:rsidP="00085B5C">
            <w:pPr>
              <w:jc w:val="both"/>
              <w:rPr>
                <w:rFonts w:ascii="Times New Roman" w:hAnsi="Times New Roman" w:cs="Times New Roman"/>
                <w:b/>
                <w:bCs/>
                <w:sz w:val="28"/>
                <w:szCs w:val="28"/>
              </w:rPr>
            </w:pPr>
          </w:p>
        </w:tc>
        <w:tc>
          <w:tcPr>
            <w:tcW w:w="7564" w:type="dxa"/>
          </w:tcPr>
          <w:p w14:paraId="6188870E" w14:textId="6C94A35C" w:rsidR="007046BC" w:rsidRDefault="007046BC" w:rsidP="007046BC">
            <w:pPr>
              <w:pStyle w:val="a9"/>
              <w:numPr>
                <w:ilvl w:val="0"/>
                <w:numId w:val="3"/>
              </w:numPr>
              <w:ind w:left="0" w:firstLine="0"/>
              <w:jc w:val="both"/>
              <w:rPr>
                <w:rFonts w:ascii="Times New Roman" w:hAnsi="Times New Roman" w:cs="Times New Roman"/>
                <w:sz w:val="28"/>
                <w:szCs w:val="28"/>
              </w:rPr>
            </w:pPr>
            <w:r w:rsidRPr="007046BC">
              <w:rPr>
                <w:rFonts w:ascii="Times New Roman" w:hAnsi="Times New Roman" w:cs="Times New Roman"/>
                <w:sz w:val="28"/>
                <w:szCs w:val="28"/>
              </w:rPr>
              <w:lastRenderedPageBreak/>
              <w:t xml:space="preserve">Виключно законами, які регулюють відносини, </w:t>
            </w:r>
            <w:r w:rsidR="005F1778" w:rsidRPr="007046BC">
              <w:rPr>
                <w:rFonts w:ascii="Times New Roman" w:hAnsi="Times New Roman" w:cs="Times New Roman"/>
                <w:sz w:val="28"/>
                <w:szCs w:val="28"/>
              </w:rPr>
              <w:t>пов’язані</w:t>
            </w:r>
            <w:r w:rsidRPr="007046BC">
              <w:rPr>
                <w:rFonts w:ascii="Times New Roman" w:hAnsi="Times New Roman" w:cs="Times New Roman"/>
                <w:sz w:val="28"/>
                <w:szCs w:val="28"/>
              </w:rPr>
              <w:t xml:space="preserve"> з одержанням документів дозвільного характеру, встановлюються:</w:t>
            </w:r>
          </w:p>
          <w:p w14:paraId="52D16E85" w14:textId="77777777" w:rsidR="007046BC" w:rsidRPr="007046BC" w:rsidRDefault="007046BC" w:rsidP="007046BC">
            <w:pPr>
              <w:pStyle w:val="a9"/>
              <w:ind w:left="0"/>
              <w:jc w:val="both"/>
              <w:rPr>
                <w:rFonts w:ascii="Times New Roman" w:hAnsi="Times New Roman" w:cs="Times New Roman"/>
                <w:sz w:val="16"/>
                <w:szCs w:val="16"/>
              </w:rPr>
            </w:pPr>
          </w:p>
          <w:p w14:paraId="4DB20890" w14:textId="77777777" w:rsidR="007046BC" w:rsidRDefault="007046BC" w:rsidP="007046BC">
            <w:pPr>
              <w:jc w:val="both"/>
              <w:rPr>
                <w:rFonts w:ascii="Times New Roman" w:hAnsi="Times New Roman" w:cs="Times New Roman"/>
                <w:sz w:val="28"/>
                <w:szCs w:val="28"/>
              </w:rPr>
            </w:pPr>
            <w:r w:rsidRPr="007046BC">
              <w:rPr>
                <w:rFonts w:ascii="Times New Roman" w:hAnsi="Times New Roman" w:cs="Times New Roman"/>
                <w:sz w:val="28"/>
                <w:szCs w:val="28"/>
              </w:rPr>
              <w:t>необхідність одержання документів дозвільного характеру та їх види;</w:t>
            </w:r>
          </w:p>
          <w:p w14:paraId="744B574C" w14:textId="77777777" w:rsidR="007046BC" w:rsidRPr="007046BC" w:rsidRDefault="007046BC" w:rsidP="007046BC">
            <w:pPr>
              <w:jc w:val="both"/>
              <w:rPr>
                <w:rFonts w:ascii="Times New Roman" w:hAnsi="Times New Roman" w:cs="Times New Roman"/>
                <w:sz w:val="16"/>
                <w:szCs w:val="16"/>
              </w:rPr>
            </w:pPr>
          </w:p>
          <w:p w14:paraId="41FF6C68" w14:textId="77777777" w:rsidR="007046BC" w:rsidRDefault="007046BC" w:rsidP="007046BC">
            <w:pPr>
              <w:jc w:val="both"/>
              <w:rPr>
                <w:rFonts w:ascii="Times New Roman" w:hAnsi="Times New Roman" w:cs="Times New Roman"/>
                <w:sz w:val="28"/>
                <w:szCs w:val="28"/>
              </w:rPr>
            </w:pPr>
            <w:r w:rsidRPr="007046BC">
              <w:rPr>
                <w:rFonts w:ascii="Times New Roman" w:hAnsi="Times New Roman" w:cs="Times New Roman"/>
                <w:sz w:val="28"/>
                <w:szCs w:val="28"/>
              </w:rPr>
              <w:t>дозвільний орган, уповноважений видавати документ дозвільного характеру;</w:t>
            </w:r>
          </w:p>
          <w:p w14:paraId="4F8E2651" w14:textId="77777777" w:rsidR="007046BC" w:rsidRPr="007046BC" w:rsidRDefault="007046BC" w:rsidP="007046BC">
            <w:pPr>
              <w:jc w:val="both"/>
              <w:rPr>
                <w:rFonts w:ascii="Times New Roman" w:hAnsi="Times New Roman" w:cs="Times New Roman"/>
                <w:sz w:val="16"/>
                <w:szCs w:val="16"/>
              </w:rPr>
            </w:pPr>
          </w:p>
          <w:p w14:paraId="7EEEA16D" w14:textId="77777777" w:rsidR="007046BC" w:rsidRDefault="007046BC" w:rsidP="007046BC">
            <w:pPr>
              <w:jc w:val="both"/>
              <w:rPr>
                <w:rFonts w:ascii="Times New Roman" w:hAnsi="Times New Roman" w:cs="Times New Roman"/>
                <w:sz w:val="28"/>
                <w:szCs w:val="28"/>
              </w:rPr>
            </w:pPr>
            <w:r w:rsidRPr="007046BC">
              <w:rPr>
                <w:rFonts w:ascii="Times New Roman" w:hAnsi="Times New Roman" w:cs="Times New Roman"/>
                <w:sz w:val="28"/>
                <w:szCs w:val="28"/>
              </w:rPr>
              <w:t>платність або безоплатність видачі (переоформлення, припинення дії) документа дозвільного характеру;</w:t>
            </w:r>
          </w:p>
          <w:p w14:paraId="69981F0B" w14:textId="77777777" w:rsidR="007046BC" w:rsidRPr="007046BC" w:rsidRDefault="007046BC" w:rsidP="007046BC">
            <w:pPr>
              <w:jc w:val="both"/>
              <w:rPr>
                <w:rFonts w:ascii="Times New Roman" w:hAnsi="Times New Roman" w:cs="Times New Roman"/>
                <w:sz w:val="16"/>
                <w:szCs w:val="16"/>
              </w:rPr>
            </w:pPr>
          </w:p>
          <w:p w14:paraId="23B3D606" w14:textId="77777777" w:rsidR="007046BC" w:rsidRDefault="007046BC" w:rsidP="007046BC">
            <w:pPr>
              <w:jc w:val="both"/>
              <w:rPr>
                <w:rFonts w:ascii="Times New Roman" w:hAnsi="Times New Roman" w:cs="Times New Roman"/>
                <w:sz w:val="28"/>
                <w:szCs w:val="28"/>
              </w:rPr>
            </w:pPr>
            <w:r w:rsidRPr="007046BC">
              <w:rPr>
                <w:rFonts w:ascii="Times New Roman" w:hAnsi="Times New Roman" w:cs="Times New Roman"/>
                <w:sz w:val="28"/>
                <w:szCs w:val="28"/>
              </w:rPr>
              <w:t>строк видачі документа дозвільного характеру або відмови у його видачі;</w:t>
            </w:r>
          </w:p>
          <w:p w14:paraId="69051AD7" w14:textId="77777777" w:rsidR="007046BC" w:rsidRPr="007046BC" w:rsidRDefault="007046BC" w:rsidP="007046BC">
            <w:pPr>
              <w:jc w:val="both"/>
              <w:rPr>
                <w:rFonts w:ascii="Times New Roman" w:hAnsi="Times New Roman" w:cs="Times New Roman"/>
                <w:sz w:val="16"/>
                <w:szCs w:val="16"/>
              </w:rPr>
            </w:pPr>
          </w:p>
          <w:p w14:paraId="45266EBC" w14:textId="1C27AFFF" w:rsidR="007046BC" w:rsidRPr="007046BC" w:rsidRDefault="007046BC" w:rsidP="007046BC">
            <w:pPr>
              <w:jc w:val="both"/>
              <w:rPr>
                <w:rFonts w:ascii="Times New Roman" w:hAnsi="Times New Roman" w:cs="Times New Roman"/>
                <w:b/>
                <w:bCs/>
                <w:sz w:val="28"/>
                <w:szCs w:val="28"/>
              </w:rPr>
            </w:pPr>
            <w:r w:rsidRPr="007046BC">
              <w:rPr>
                <w:rFonts w:ascii="Times New Roman" w:hAnsi="Times New Roman" w:cs="Times New Roman"/>
                <w:sz w:val="28"/>
                <w:szCs w:val="28"/>
              </w:rPr>
              <w:lastRenderedPageBreak/>
              <w:t xml:space="preserve">вичерпний перелік підстав для відмови у видачі, переоформлення, </w:t>
            </w:r>
            <w:r w:rsidR="00AA0D82" w:rsidRPr="007046BC">
              <w:rPr>
                <w:rFonts w:ascii="Times New Roman" w:hAnsi="Times New Roman" w:cs="Times New Roman"/>
                <w:b/>
                <w:bCs/>
                <w:sz w:val="28"/>
                <w:szCs w:val="28"/>
              </w:rPr>
              <w:t>продовженні строку дії</w:t>
            </w:r>
            <w:r w:rsidR="00AA0D82">
              <w:rPr>
                <w:rFonts w:ascii="Times New Roman" w:hAnsi="Times New Roman" w:cs="Times New Roman"/>
                <w:b/>
                <w:bCs/>
                <w:sz w:val="28"/>
                <w:szCs w:val="28"/>
              </w:rPr>
              <w:t>,</w:t>
            </w:r>
            <w:r w:rsidR="00AA0D82" w:rsidRPr="007046BC">
              <w:rPr>
                <w:rFonts w:ascii="Times New Roman" w:hAnsi="Times New Roman" w:cs="Times New Roman"/>
                <w:b/>
                <w:bCs/>
                <w:sz w:val="28"/>
                <w:szCs w:val="28"/>
              </w:rPr>
              <w:t xml:space="preserve"> </w:t>
            </w:r>
            <w:r w:rsidRPr="007046BC">
              <w:rPr>
                <w:rFonts w:ascii="Times New Roman" w:hAnsi="Times New Roman" w:cs="Times New Roman"/>
                <w:sz w:val="28"/>
                <w:szCs w:val="28"/>
              </w:rPr>
              <w:t xml:space="preserve">припинення дії </w:t>
            </w:r>
            <w:r w:rsidRPr="00AA0D82">
              <w:rPr>
                <w:rFonts w:ascii="Times New Roman" w:hAnsi="Times New Roman" w:cs="Times New Roman"/>
                <w:sz w:val="28"/>
                <w:szCs w:val="28"/>
              </w:rPr>
              <w:t>документа дозвільного характеру;</w:t>
            </w:r>
          </w:p>
          <w:p w14:paraId="126C0B30" w14:textId="77777777" w:rsidR="007046BC" w:rsidRPr="007046BC" w:rsidRDefault="007046BC" w:rsidP="007046BC">
            <w:pPr>
              <w:jc w:val="both"/>
              <w:rPr>
                <w:rFonts w:ascii="Times New Roman" w:hAnsi="Times New Roman" w:cs="Times New Roman"/>
                <w:sz w:val="16"/>
                <w:szCs w:val="16"/>
              </w:rPr>
            </w:pPr>
          </w:p>
          <w:p w14:paraId="6E72F1DE" w14:textId="77777777" w:rsidR="007046BC" w:rsidRDefault="007046BC" w:rsidP="007046BC">
            <w:pPr>
              <w:jc w:val="both"/>
              <w:rPr>
                <w:rFonts w:ascii="Times New Roman" w:hAnsi="Times New Roman" w:cs="Times New Roman"/>
                <w:sz w:val="28"/>
                <w:szCs w:val="28"/>
              </w:rPr>
            </w:pPr>
            <w:r w:rsidRPr="007046BC">
              <w:rPr>
                <w:rFonts w:ascii="Times New Roman" w:hAnsi="Times New Roman" w:cs="Times New Roman"/>
                <w:sz w:val="28"/>
                <w:szCs w:val="28"/>
              </w:rPr>
              <w:t>строк дії документа дозвільного характеру або необмеженість строку дії такого документа;</w:t>
            </w:r>
          </w:p>
          <w:p w14:paraId="1536D8F1" w14:textId="77777777" w:rsidR="007046BC" w:rsidRPr="007046BC" w:rsidRDefault="007046BC" w:rsidP="007046BC">
            <w:pPr>
              <w:jc w:val="both"/>
              <w:rPr>
                <w:rFonts w:ascii="Times New Roman" w:hAnsi="Times New Roman" w:cs="Times New Roman"/>
                <w:sz w:val="16"/>
                <w:szCs w:val="16"/>
              </w:rPr>
            </w:pPr>
          </w:p>
          <w:p w14:paraId="4AB5CE1B" w14:textId="77777777" w:rsidR="007046BC" w:rsidRDefault="007046BC" w:rsidP="007046BC">
            <w:pPr>
              <w:jc w:val="both"/>
              <w:rPr>
                <w:rFonts w:ascii="Times New Roman" w:hAnsi="Times New Roman" w:cs="Times New Roman"/>
                <w:sz w:val="28"/>
                <w:szCs w:val="28"/>
              </w:rPr>
            </w:pPr>
            <w:r w:rsidRPr="007046BC">
              <w:rPr>
                <w:rFonts w:ascii="Times New Roman" w:hAnsi="Times New Roman" w:cs="Times New Roman"/>
                <w:sz w:val="28"/>
                <w:szCs w:val="28"/>
              </w:rPr>
              <w:t>перелік документів дозвільного характеру у сфері господарської діяльності;</w:t>
            </w:r>
          </w:p>
          <w:p w14:paraId="71BF927D" w14:textId="77777777" w:rsidR="007046BC" w:rsidRPr="007046BC" w:rsidRDefault="007046BC" w:rsidP="007046BC">
            <w:pPr>
              <w:jc w:val="both"/>
              <w:rPr>
                <w:rFonts w:ascii="Times New Roman" w:hAnsi="Times New Roman" w:cs="Times New Roman"/>
                <w:sz w:val="16"/>
                <w:szCs w:val="16"/>
              </w:rPr>
            </w:pPr>
          </w:p>
          <w:p w14:paraId="3BB0B069" w14:textId="77777777" w:rsidR="007046BC" w:rsidRDefault="007046BC" w:rsidP="007046BC">
            <w:pPr>
              <w:jc w:val="both"/>
              <w:rPr>
                <w:rFonts w:ascii="Times New Roman" w:hAnsi="Times New Roman" w:cs="Times New Roman"/>
                <w:sz w:val="28"/>
                <w:szCs w:val="28"/>
              </w:rPr>
            </w:pPr>
            <w:r w:rsidRPr="007046BC">
              <w:rPr>
                <w:rFonts w:ascii="Times New Roman" w:hAnsi="Times New Roman" w:cs="Times New Roman"/>
                <w:sz w:val="28"/>
                <w:szCs w:val="28"/>
              </w:rPr>
              <w:t>перелік та вимоги до документів, які суб’єкту господарювання необхідно подати для одержання документа дозвільного характеру.</w:t>
            </w:r>
          </w:p>
          <w:p w14:paraId="6E4CDC64" w14:textId="3957A936" w:rsidR="00085B5C" w:rsidRPr="007046BC" w:rsidRDefault="00085B5C" w:rsidP="007046BC">
            <w:pPr>
              <w:jc w:val="both"/>
              <w:rPr>
                <w:rFonts w:ascii="Times New Roman" w:hAnsi="Times New Roman" w:cs="Times New Roman"/>
                <w:b/>
                <w:bCs/>
                <w:sz w:val="28"/>
                <w:szCs w:val="28"/>
              </w:rPr>
            </w:pPr>
          </w:p>
        </w:tc>
      </w:tr>
      <w:tr w:rsidR="00832015" w14:paraId="23FE9A95" w14:textId="77777777" w:rsidTr="00333248">
        <w:tc>
          <w:tcPr>
            <w:tcW w:w="7564" w:type="dxa"/>
          </w:tcPr>
          <w:p w14:paraId="6BD701C4" w14:textId="77777777" w:rsidR="00832015" w:rsidRPr="00832015" w:rsidRDefault="00832015" w:rsidP="009A59B7">
            <w:pPr>
              <w:jc w:val="both"/>
              <w:rPr>
                <w:rFonts w:ascii="Times New Roman" w:hAnsi="Times New Roman" w:cs="Times New Roman"/>
                <w:sz w:val="16"/>
                <w:szCs w:val="16"/>
              </w:rPr>
            </w:pPr>
          </w:p>
          <w:p w14:paraId="2E73EC34" w14:textId="61B0C414" w:rsidR="00832015" w:rsidRPr="00832015" w:rsidRDefault="00832015" w:rsidP="009A59B7">
            <w:pPr>
              <w:jc w:val="both"/>
              <w:rPr>
                <w:rFonts w:ascii="Times New Roman" w:hAnsi="Times New Roman" w:cs="Times New Roman"/>
                <w:sz w:val="28"/>
                <w:szCs w:val="28"/>
              </w:rPr>
            </w:pPr>
            <w:r w:rsidRPr="00832015">
              <w:rPr>
                <w:rFonts w:ascii="Times New Roman" w:hAnsi="Times New Roman" w:cs="Times New Roman"/>
                <w:b/>
                <w:sz w:val="28"/>
                <w:szCs w:val="28"/>
              </w:rPr>
              <w:t>Відсутня</w:t>
            </w:r>
          </w:p>
        </w:tc>
        <w:tc>
          <w:tcPr>
            <w:tcW w:w="7564" w:type="dxa"/>
          </w:tcPr>
          <w:p w14:paraId="0374BBD6" w14:textId="77777777" w:rsidR="00832015" w:rsidRPr="00832015" w:rsidRDefault="00832015" w:rsidP="009A59B7">
            <w:pPr>
              <w:jc w:val="both"/>
              <w:rPr>
                <w:rFonts w:ascii="Times New Roman" w:hAnsi="Times New Roman" w:cs="Times New Roman"/>
                <w:sz w:val="16"/>
                <w:szCs w:val="16"/>
              </w:rPr>
            </w:pPr>
          </w:p>
          <w:p w14:paraId="30395F02" w14:textId="3450E27A" w:rsidR="00501731" w:rsidRPr="00832015" w:rsidRDefault="00832015" w:rsidP="00AA0D82">
            <w:pPr>
              <w:jc w:val="both"/>
              <w:rPr>
                <w:rFonts w:ascii="Times New Roman" w:hAnsi="Times New Roman" w:cs="Times New Roman"/>
                <w:b/>
                <w:sz w:val="28"/>
                <w:szCs w:val="28"/>
              </w:rPr>
            </w:pPr>
            <w:r w:rsidRPr="00832015">
              <w:rPr>
                <w:rFonts w:ascii="Times New Roman" w:hAnsi="Times New Roman" w:cs="Times New Roman"/>
                <w:b/>
                <w:sz w:val="28"/>
                <w:szCs w:val="28"/>
              </w:rPr>
              <w:t xml:space="preserve">У разі якщо норма закону чи іншого нормативно-правового </w:t>
            </w:r>
            <w:proofErr w:type="spellStart"/>
            <w:r w:rsidRPr="00832015">
              <w:rPr>
                <w:rFonts w:ascii="Times New Roman" w:hAnsi="Times New Roman" w:cs="Times New Roman"/>
                <w:b/>
                <w:sz w:val="28"/>
                <w:szCs w:val="28"/>
              </w:rPr>
              <w:t>акта</w:t>
            </w:r>
            <w:proofErr w:type="spellEnd"/>
            <w:r w:rsidRPr="00832015">
              <w:rPr>
                <w:rFonts w:ascii="Times New Roman" w:hAnsi="Times New Roman" w:cs="Times New Roman"/>
                <w:b/>
                <w:sz w:val="28"/>
                <w:szCs w:val="28"/>
              </w:rPr>
              <w:t>, виданого на підставі закону, або якщо норми різних законів чи різних нормативно-правових актів допускають неоднозначне (множинне) трактування прав і обов’язків суб’єкта господарювання або повноважень дозвільного органу, така норма трактується в інтересах суб’єкта господарювання.</w:t>
            </w:r>
          </w:p>
        </w:tc>
      </w:tr>
      <w:tr w:rsidR="001C66D2" w14:paraId="25F62A40" w14:textId="77777777" w:rsidTr="00333248">
        <w:tc>
          <w:tcPr>
            <w:tcW w:w="7564" w:type="dxa"/>
          </w:tcPr>
          <w:p w14:paraId="6153F51B" w14:textId="2FE0F2ED" w:rsidR="001C66D2" w:rsidRPr="00D93FAA" w:rsidRDefault="001C66D2" w:rsidP="009A59B7">
            <w:pPr>
              <w:jc w:val="both"/>
              <w:rPr>
                <w:rFonts w:ascii="Times New Roman" w:hAnsi="Times New Roman" w:cs="Times New Roman"/>
                <w:sz w:val="28"/>
                <w:szCs w:val="28"/>
              </w:rPr>
            </w:pPr>
            <w:r>
              <w:rPr>
                <w:rFonts w:ascii="Times New Roman" w:hAnsi="Times New Roman" w:cs="Times New Roman"/>
                <w:sz w:val="28"/>
                <w:szCs w:val="28"/>
              </w:rPr>
              <w:t>С</w:t>
            </w:r>
            <w:r w:rsidRPr="001C66D2">
              <w:rPr>
                <w:rFonts w:ascii="Times New Roman" w:hAnsi="Times New Roman" w:cs="Times New Roman"/>
                <w:sz w:val="28"/>
                <w:szCs w:val="28"/>
              </w:rPr>
              <w:t>татт</w:t>
            </w:r>
            <w:r>
              <w:rPr>
                <w:rFonts w:ascii="Times New Roman" w:hAnsi="Times New Roman" w:cs="Times New Roman"/>
                <w:sz w:val="28"/>
                <w:szCs w:val="28"/>
              </w:rPr>
              <w:t>я</w:t>
            </w:r>
            <w:r w:rsidRPr="001C66D2">
              <w:rPr>
                <w:rFonts w:ascii="Times New Roman" w:hAnsi="Times New Roman" w:cs="Times New Roman"/>
                <w:sz w:val="28"/>
                <w:szCs w:val="28"/>
              </w:rPr>
              <w:t xml:space="preserve"> 4</w:t>
            </w:r>
            <w:r w:rsidRPr="001C66D2">
              <w:rPr>
                <w:rFonts w:ascii="Times New Roman" w:hAnsi="Times New Roman" w:cs="Times New Roman"/>
                <w:sz w:val="28"/>
                <w:szCs w:val="28"/>
                <w:vertAlign w:val="superscript"/>
              </w:rPr>
              <w:t>1</w:t>
            </w:r>
            <w:r w:rsidR="00D93FAA">
              <w:rPr>
                <w:rFonts w:ascii="Times New Roman" w:hAnsi="Times New Roman" w:cs="Times New Roman"/>
                <w:sz w:val="28"/>
                <w:szCs w:val="28"/>
                <w:vertAlign w:val="superscript"/>
              </w:rPr>
              <w:t xml:space="preserve"> </w:t>
            </w:r>
            <w:r w:rsidR="00D93FAA" w:rsidRPr="00D93FAA">
              <w:rPr>
                <w:rFonts w:ascii="Times New Roman" w:hAnsi="Times New Roman" w:cs="Times New Roman"/>
                <w:sz w:val="28"/>
                <w:szCs w:val="28"/>
              </w:rPr>
              <w:t>Основні вимоги до видачі документів дозвільного характеру або відмови у їх видачі, переоформлення, припинення дії документів дозвільного характеру</w:t>
            </w:r>
          </w:p>
        </w:tc>
        <w:tc>
          <w:tcPr>
            <w:tcW w:w="7564" w:type="dxa"/>
          </w:tcPr>
          <w:p w14:paraId="6CEEF33C" w14:textId="34C52264" w:rsidR="001C66D2" w:rsidRPr="009A59B7" w:rsidRDefault="001C66D2" w:rsidP="009A59B7">
            <w:pPr>
              <w:jc w:val="both"/>
              <w:rPr>
                <w:rFonts w:ascii="Times New Roman" w:hAnsi="Times New Roman" w:cs="Times New Roman"/>
                <w:sz w:val="28"/>
                <w:szCs w:val="28"/>
              </w:rPr>
            </w:pPr>
            <w:r w:rsidRPr="001C66D2">
              <w:rPr>
                <w:rFonts w:ascii="Times New Roman" w:hAnsi="Times New Roman" w:cs="Times New Roman"/>
                <w:sz w:val="28"/>
                <w:szCs w:val="28"/>
              </w:rPr>
              <w:t>Стаття 4</w:t>
            </w:r>
            <w:r w:rsidRPr="001C66D2">
              <w:rPr>
                <w:rFonts w:ascii="Times New Roman" w:hAnsi="Times New Roman" w:cs="Times New Roman"/>
                <w:sz w:val="28"/>
                <w:szCs w:val="28"/>
                <w:vertAlign w:val="superscript"/>
              </w:rPr>
              <w:t>1</w:t>
            </w:r>
            <w:r w:rsidR="00D93FAA">
              <w:rPr>
                <w:rFonts w:ascii="Times New Roman" w:hAnsi="Times New Roman" w:cs="Times New Roman"/>
                <w:sz w:val="28"/>
                <w:szCs w:val="28"/>
                <w:vertAlign w:val="superscript"/>
              </w:rPr>
              <w:t xml:space="preserve"> </w:t>
            </w:r>
            <w:r w:rsidR="00D93FAA" w:rsidRPr="00D93FAA">
              <w:rPr>
                <w:rFonts w:ascii="Times New Roman" w:hAnsi="Times New Roman" w:cs="Times New Roman"/>
                <w:sz w:val="28"/>
                <w:szCs w:val="28"/>
              </w:rPr>
              <w:t>Основні вимоги до видачі документів дозвільного характеру або відмови у їх видачі, переоформлення,</w:t>
            </w:r>
            <w:r w:rsidR="00BB26A2">
              <w:rPr>
                <w:rFonts w:ascii="Times New Roman" w:hAnsi="Times New Roman" w:cs="Times New Roman"/>
                <w:sz w:val="28"/>
                <w:szCs w:val="28"/>
              </w:rPr>
              <w:t xml:space="preserve"> </w:t>
            </w:r>
            <w:r w:rsidR="00BB26A2" w:rsidRPr="00FB606A">
              <w:rPr>
                <w:rFonts w:ascii="Times New Roman" w:hAnsi="Times New Roman" w:cs="Times New Roman"/>
                <w:b/>
                <w:bCs/>
                <w:sz w:val="28"/>
                <w:szCs w:val="28"/>
              </w:rPr>
              <w:t>продовження строку дії</w:t>
            </w:r>
            <w:r w:rsidR="00BB26A2">
              <w:rPr>
                <w:rFonts w:ascii="Times New Roman" w:hAnsi="Times New Roman" w:cs="Times New Roman"/>
                <w:sz w:val="28"/>
                <w:szCs w:val="28"/>
              </w:rPr>
              <w:t>,</w:t>
            </w:r>
            <w:r w:rsidR="00D93FAA" w:rsidRPr="00D93FAA">
              <w:rPr>
                <w:rFonts w:ascii="Times New Roman" w:hAnsi="Times New Roman" w:cs="Times New Roman"/>
                <w:sz w:val="28"/>
                <w:szCs w:val="28"/>
              </w:rPr>
              <w:t xml:space="preserve"> припинення дії документів дозвільного характеру</w:t>
            </w:r>
          </w:p>
        </w:tc>
      </w:tr>
      <w:tr w:rsidR="001C66D2" w14:paraId="36390AED" w14:textId="77777777" w:rsidTr="00333248">
        <w:tc>
          <w:tcPr>
            <w:tcW w:w="7564" w:type="dxa"/>
          </w:tcPr>
          <w:p w14:paraId="1487408B" w14:textId="77777777" w:rsidR="003E7394" w:rsidRDefault="003E7394" w:rsidP="009A59B7">
            <w:pPr>
              <w:jc w:val="both"/>
              <w:rPr>
                <w:rFonts w:ascii="Times New Roman" w:hAnsi="Times New Roman" w:cs="Times New Roman"/>
                <w:sz w:val="28"/>
                <w:szCs w:val="28"/>
              </w:rPr>
            </w:pPr>
          </w:p>
          <w:p w14:paraId="571D8ADB" w14:textId="77777777" w:rsidR="00F976BA" w:rsidRDefault="00F976BA" w:rsidP="009A59B7">
            <w:pPr>
              <w:jc w:val="both"/>
              <w:rPr>
                <w:rFonts w:ascii="Times New Roman" w:hAnsi="Times New Roman" w:cs="Times New Roman"/>
                <w:sz w:val="16"/>
                <w:szCs w:val="16"/>
              </w:rPr>
            </w:pPr>
          </w:p>
          <w:p w14:paraId="26C9CD2D" w14:textId="3C323F5A" w:rsidR="00F976BA" w:rsidRPr="00F976BA" w:rsidRDefault="00F976BA" w:rsidP="00F976BA">
            <w:pPr>
              <w:jc w:val="both"/>
              <w:rPr>
                <w:rFonts w:ascii="Times New Roman" w:hAnsi="Times New Roman" w:cs="Times New Roman"/>
                <w:sz w:val="28"/>
                <w:szCs w:val="28"/>
              </w:rPr>
            </w:pPr>
            <w:r>
              <w:rPr>
                <w:rFonts w:ascii="Times New Roman" w:hAnsi="Times New Roman" w:cs="Times New Roman"/>
                <w:sz w:val="28"/>
                <w:szCs w:val="28"/>
              </w:rPr>
              <w:t>1.</w:t>
            </w:r>
            <w:r w:rsidRPr="00F976BA">
              <w:rPr>
                <w:rFonts w:ascii="Times New Roman" w:hAnsi="Times New Roman" w:cs="Times New Roman"/>
                <w:sz w:val="28"/>
                <w:szCs w:val="28"/>
              </w:rPr>
              <w:t xml:space="preserve">Порядок видачі, проведення дозвільної (погоджувальної) процедури, переоформлення та припинення дії документів </w:t>
            </w:r>
            <w:r w:rsidRPr="00F976BA">
              <w:rPr>
                <w:rFonts w:ascii="Times New Roman" w:hAnsi="Times New Roman" w:cs="Times New Roman"/>
                <w:sz w:val="28"/>
                <w:szCs w:val="28"/>
              </w:rPr>
              <w:lastRenderedPageBreak/>
              <w:t xml:space="preserve">дозвільного характеру центральними органами виконавчої влади, їх територіальними органами встановлюється Кабінетом Міністрів України за поданням відповідного дозвільного органу, погодженим з уповноваженим органом, з урахуванням порядку адміністративного провадження, встановленого Законом України </w:t>
            </w:r>
            <w:r w:rsidR="00A301BA">
              <w:rPr>
                <w:rFonts w:ascii="Times New Roman" w:hAnsi="Times New Roman" w:cs="Times New Roman"/>
                <w:sz w:val="28"/>
                <w:szCs w:val="28"/>
              </w:rPr>
              <w:t>«</w:t>
            </w:r>
            <w:r w:rsidRPr="00F976BA">
              <w:rPr>
                <w:rFonts w:ascii="Times New Roman" w:hAnsi="Times New Roman" w:cs="Times New Roman"/>
                <w:sz w:val="28"/>
                <w:szCs w:val="28"/>
              </w:rPr>
              <w:t>Про адміністративну процедуру</w:t>
            </w:r>
            <w:r w:rsidR="00A301BA">
              <w:rPr>
                <w:rFonts w:ascii="Times New Roman" w:hAnsi="Times New Roman" w:cs="Times New Roman"/>
                <w:sz w:val="28"/>
                <w:szCs w:val="28"/>
              </w:rPr>
              <w:t>»</w:t>
            </w:r>
            <w:r w:rsidRPr="00F976BA">
              <w:rPr>
                <w:rFonts w:ascii="Times New Roman" w:hAnsi="Times New Roman" w:cs="Times New Roman"/>
                <w:sz w:val="28"/>
                <w:szCs w:val="28"/>
              </w:rPr>
              <w:t>, якщо інше не передбачено міжнародним договором України, згода на обов’язковість якого надана Верховною Радою України.</w:t>
            </w:r>
          </w:p>
          <w:p w14:paraId="26D0FB3C" w14:textId="77777777" w:rsidR="00F976BA" w:rsidRPr="00F976BA" w:rsidRDefault="00F976BA" w:rsidP="00F976BA">
            <w:pPr>
              <w:jc w:val="both"/>
              <w:rPr>
                <w:rFonts w:ascii="Times New Roman" w:hAnsi="Times New Roman" w:cs="Times New Roman"/>
                <w:sz w:val="16"/>
                <w:szCs w:val="16"/>
              </w:rPr>
            </w:pPr>
          </w:p>
          <w:p w14:paraId="3A42F601" w14:textId="77777777" w:rsidR="00F976BA" w:rsidRPr="00F976BA" w:rsidRDefault="00F976BA" w:rsidP="00F976BA">
            <w:pPr>
              <w:jc w:val="both"/>
              <w:rPr>
                <w:rFonts w:ascii="Times New Roman" w:hAnsi="Times New Roman" w:cs="Times New Roman"/>
                <w:sz w:val="28"/>
                <w:szCs w:val="28"/>
              </w:rPr>
            </w:pPr>
            <w:r w:rsidRPr="00F976BA">
              <w:rPr>
                <w:rFonts w:ascii="Times New Roman" w:hAnsi="Times New Roman" w:cs="Times New Roman"/>
                <w:sz w:val="28"/>
                <w:szCs w:val="28"/>
              </w:rPr>
              <w:t>Порядок видачі, проведення дозвільної (погоджувальної) процедури, переоформлення та припинення дії документів дозвільного характеру, що законами України віднесено до повноважень органів місцевого самоврядування, встановлюється їхніми рішеннями відповідно до Закону України "Про адміністративну процедуру" та цього Закону, а у випадках, передбачених законом, - на підставі типових порядків, затверджених Кабінетом Міністрів України.</w:t>
            </w:r>
          </w:p>
          <w:p w14:paraId="35E44999" w14:textId="77777777" w:rsidR="00F976BA" w:rsidRPr="00F976BA" w:rsidRDefault="00F976BA" w:rsidP="00F976BA">
            <w:pPr>
              <w:jc w:val="both"/>
              <w:rPr>
                <w:rFonts w:ascii="Times New Roman" w:hAnsi="Times New Roman" w:cs="Times New Roman"/>
                <w:sz w:val="16"/>
                <w:szCs w:val="16"/>
              </w:rPr>
            </w:pPr>
          </w:p>
          <w:p w14:paraId="7B051B7E" w14:textId="124485CC" w:rsidR="00F976BA" w:rsidRDefault="00F976BA" w:rsidP="00F976BA">
            <w:pPr>
              <w:jc w:val="both"/>
              <w:rPr>
                <w:rFonts w:ascii="Times New Roman" w:hAnsi="Times New Roman" w:cs="Times New Roman"/>
                <w:b/>
                <w:bCs/>
                <w:sz w:val="28"/>
                <w:szCs w:val="28"/>
              </w:rPr>
            </w:pPr>
            <w:r w:rsidRPr="003E7394">
              <w:rPr>
                <w:rFonts w:ascii="Times New Roman" w:hAnsi="Times New Roman" w:cs="Times New Roman"/>
                <w:b/>
                <w:bCs/>
                <w:sz w:val="28"/>
                <w:szCs w:val="28"/>
              </w:rPr>
              <w:t>Відсут</w:t>
            </w:r>
            <w:r>
              <w:rPr>
                <w:rFonts w:ascii="Times New Roman" w:hAnsi="Times New Roman" w:cs="Times New Roman"/>
                <w:b/>
                <w:bCs/>
                <w:sz w:val="28"/>
                <w:szCs w:val="28"/>
              </w:rPr>
              <w:t>н</w:t>
            </w:r>
            <w:r w:rsidR="00432375">
              <w:rPr>
                <w:rFonts w:ascii="Times New Roman" w:hAnsi="Times New Roman" w:cs="Times New Roman"/>
                <w:b/>
                <w:bCs/>
                <w:sz w:val="28"/>
                <w:szCs w:val="28"/>
              </w:rPr>
              <w:t>я</w:t>
            </w:r>
          </w:p>
          <w:p w14:paraId="20B5DA55" w14:textId="77777777" w:rsidR="00F976BA" w:rsidRDefault="00F976BA" w:rsidP="00F976BA">
            <w:pPr>
              <w:jc w:val="both"/>
              <w:rPr>
                <w:rFonts w:ascii="Times New Roman" w:hAnsi="Times New Roman" w:cs="Times New Roman"/>
                <w:sz w:val="16"/>
                <w:szCs w:val="16"/>
              </w:rPr>
            </w:pPr>
          </w:p>
          <w:p w14:paraId="5DA78F74" w14:textId="77777777" w:rsidR="00F976BA" w:rsidRPr="00F976BA" w:rsidRDefault="00F976BA" w:rsidP="00F976BA">
            <w:pPr>
              <w:jc w:val="both"/>
              <w:rPr>
                <w:rFonts w:ascii="Times New Roman" w:hAnsi="Times New Roman" w:cs="Times New Roman"/>
                <w:sz w:val="28"/>
                <w:szCs w:val="28"/>
              </w:rPr>
            </w:pPr>
          </w:p>
          <w:p w14:paraId="630EC274" w14:textId="77777777" w:rsidR="00F976BA" w:rsidRDefault="00F976BA" w:rsidP="00F976BA">
            <w:pPr>
              <w:jc w:val="both"/>
              <w:rPr>
                <w:rFonts w:ascii="Times New Roman" w:hAnsi="Times New Roman" w:cs="Times New Roman"/>
                <w:sz w:val="28"/>
                <w:szCs w:val="28"/>
              </w:rPr>
            </w:pPr>
          </w:p>
          <w:p w14:paraId="6EB7B7C7" w14:textId="77777777" w:rsidR="00F976BA" w:rsidRDefault="00F976BA" w:rsidP="00F976BA">
            <w:pPr>
              <w:jc w:val="both"/>
              <w:rPr>
                <w:rFonts w:ascii="Times New Roman" w:hAnsi="Times New Roman" w:cs="Times New Roman"/>
                <w:sz w:val="28"/>
                <w:szCs w:val="28"/>
              </w:rPr>
            </w:pPr>
          </w:p>
          <w:p w14:paraId="6E5EF104" w14:textId="77777777" w:rsidR="00F976BA" w:rsidRDefault="00F976BA" w:rsidP="00F976BA">
            <w:pPr>
              <w:jc w:val="both"/>
              <w:rPr>
                <w:rFonts w:ascii="Times New Roman" w:hAnsi="Times New Roman" w:cs="Times New Roman"/>
                <w:sz w:val="28"/>
                <w:szCs w:val="28"/>
              </w:rPr>
            </w:pPr>
          </w:p>
          <w:p w14:paraId="01C67E0F" w14:textId="77777777" w:rsidR="00F976BA" w:rsidRDefault="00F976BA" w:rsidP="00F976BA">
            <w:pPr>
              <w:jc w:val="both"/>
              <w:rPr>
                <w:rFonts w:ascii="Times New Roman" w:hAnsi="Times New Roman" w:cs="Times New Roman"/>
                <w:sz w:val="28"/>
                <w:szCs w:val="28"/>
              </w:rPr>
            </w:pPr>
          </w:p>
          <w:p w14:paraId="175565B3" w14:textId="77777777" w:rsidR="00F976BA" w:rsidRDefault="00F976BA" w:rsidP="00F976BA">
            <w:pPr>
              <w:jc w:val="both"/>
              <w:rPr>
                <w:rFonts w:ascii="Times New Roman" w:hAnsi="Times New Roman" w:cs="Times New Roman"/>
                <w:sz w:val="28"/>
                <w:szCs w:val="28"/>
              </w:rPr>
            </w:pPr>
          </w:p>
          <w:p w14:paraId="1514C15A" w14:textId="77777777" w:rsidR="00F976BA" w:rsidRDefault="00F976BA" w:rsidP="00F976BA">
            <w:pPr>
              <w:jc w:val="both"/>
              <w:rPr>
                <w:rFonts w:ascii="Times New Roman" w:hAnsi="Times New Roman" w:cs="Times New Roman"/>
                <w:sz w:val="16"/>
                <w:szCs w:val="16"/>
              </w:rPr>
            </w:pPr>
          </w:p>
          <w:p w14:paraId="049E10ED" w14:textId="77777777" w:rsidR="00F976BA" w:rsidRPr="00F976BA" w:rsidRDefault="00F976BA" w:rsidP="00F976BA">
            <w:pPr>
              <w:jc w:val="both"/>
              <w:rPr>
                <w:rFonts w:ascii="Times New Roman" w:hAnsi="Times New Roman" w:cs="Times New Roman"/>
                <w:sz w:val="16"/>
                <w:szCs w:val="16"/>
              </w:rPr>
            </w:pPr>
          </w:p>
          <w:p w14:paraId="04B48185" w14:textId="52F0CD69" w:rsidR="00F976BA" w:rsidRPr="00F976BA" w:rsidRDefault="00F976BA" w:rsidP="00F976BA">
            <w:pPr>
              <w:jc w:val="both"/>
              <w:rPr>
                <w:rFonts w:ascii="Times New Roman" w:hAnsi="Times New Roman" w:cs="Times New Roman"/>
                <w:sz w:val="28"/>
                <w:szCs w:val="28"/>
              </w:rPr>
            </w:pPr>
            <w:r w:rsidRPr="00F976BA">
              <w:rPr>
                <w:rFonts w:ascii="Times New Roman" w:hAnsi="Times New Roman" w:cs="Times New Roman"/>
                <w:sz w:val="28"/>
                <w:szCs w:val="28"/>
              </w:rPr>
              <w:lastRenderedPageBreak/>
              <w:t>Строк видачі документів дозвільного характеру становить 10 робочих днів, якщо інше не встановлено законом. Документи дозвільного характеру видаються безоплатно на необмежений строк, якщо інше не встановлено законом.</w:t>
            </w:r>
          </w:p>
          <w:p w14:paraId="1C059025" w14:textId="1453A5F6" w:rsidR="003E7394" w:rsidRPr="00F976BA" w:rsidRDefault="00F976BA" w:rsidP="009A59B7">
            <w:pPr>
              <w:jc w:val="both"/>
              <w:rPr>
                <w:rFonts w:ascii="Times New Roman" w:hAnsi="Times New Roman" w:cs="Times New Roman"/>
                <w:sz w:val="28"/>
                <w:szCs w:val="28"/>
              </w:rPr>
            </w:pPr>
            <w:r w:rsidRPr="00F976BA">
              <w:rPr>
                <w:rFonts w:ascii="Times New Roman" w:hAnsi="Times New Roman" w:cs="Times New Roman"/>
                <w:sz w:val="28"/>
                <w:szCs w:val="28"/>
              </w:rPr>
              <w:t>…</w:t>
            </w:r>
          </w:p>
        </w:tc>
        <w:tc>
          <w:tcPr>
            <w:tcW w:w="7564" w:type="dxa"/>
          </w:tcPr>
          <w:p w14:paraId="30FF65B0" w14:textId="6C668E6B" w:rsidR="001C66D2" w:rsidRDefault="00271256" w:rsidP="009A59B7">
            <w:pPr>
              <w:jc w:val="both"/>
              <w:rPr>
                <w:rFonts w:ascii="Times New Roman" w:hAnsi="Times New Roman" w:cs="Times New Roman"/>
                <w:sz w:val="28"/>
                <w:szCs w:val="28"/>
              </w:rPr>
            </w:pPr>
            <w:r>
              <w:rPr>
                <w:rFonts w:ascii="Times New Roman" w:hAnsi="Times New Roman" w:cs="Times New Roman"/>
                <w:sz w:val="28"/>
                <w:szCs w:val="28"/>
              </w:rPr>
              <w:lastRenderedPageBreak/>
              <w:t>до</w:t>
            </w:r>
            <w:r w:rsidR="00036AFB">
              <w:rPr>
                <w:rFonts w:ascii="Times New Roman" w:hAnsi="Times New Roman" w:cs="Times New Roman"/>
                <w:sz w:val="28"/>
                <w:szCs w:val="28"/>
              </w:rPr>
              <w:t>повнити</w:t>
            </w:r>
            <w:r>
              <w:rPr>
                <w:rFonts w:ascii="Times New Roman" w:hAnsi="Times New Roman" w:cs="Times New Roman"/>
                <w:sz w:val="28"/>
                <w:szCs w:val="28"/>
              </w:rPr>
              <w:t xml:space="preserve"> </w:t>
            </w:r>
            <w:r w:rsidR="00036AFB">
              <w:rPr>
                <w:rFonts w:ascii="Times New Roman" w:hAnsi="Times New Roman" w:cs="Times New Roman"/>
                <w:sz w:val="28"/>
                <w:szCs w:val="28"/>
              </w:rPr>
              <w:t>частину першу</w:t>
            </w:r>
            <w:r w:rsidR="00036AFB" w:rsidRPr="001469F7">
              <w:rPr>
                <w:rFonts w:ascii="Times New Roman" w:hAnsi="Times New Roman" w:cs="Times New Roman"/>
                <w:color w:val="FF0000"/>
                <w:sz w:val="28"/>
                <w:szCs w:val="28"/>
              </w:rPr>
              <w:t xml:space="preserve"> </w:t>
            </w:r>
            <w:r w:rsidRPr="00F272D8">
              <w:rPr>
                <w:rFonts w:ascii="Times New Roman" w:hAnsi="Times New Roman" w:cs="Times New Roman"/>
                <w:sz w:val="28"/>
                <w:szCs w:val="28"/>
              </w:rPr>
              <w:t>нови</w:t>
            </w:r>
            <w:r w:rsidR="00036AFB" w:rsidRPr="00F272D8">
              <w:rPr>
                <w:rFonts w:ascii="Times New Roman" w:hAnsi="Times New Roman" w:cs="Times New Roman"/>
                <w:sz w:val="28"/>
                <w:szCs w:val="28"/>
              </w:rPr>
              <w:t>м</w:t>
            </w:r>
            <w:r w:rsidRPr="00F272D8">
              <w:rPr>
                <w:rFonts w:ascii="Times New Roman" w:hAnsi="Times New Roman" w:cs="Times New Roman"/>
                <w:sz w:val="28"/>
                <w:szCs w:val="28"/>
              </w:rPr>
              <w:t xml:space="preserve"> треті</w:t>
            </w:r>
            <w:r w:rsidR="00036AFB" w:rsidRPr="00F272D8">
              <w:rPr>
                <w:rFonts w:ascii="Times New Roman" w:hAnsi="Times New Roman" w:cs="Times New Roman"/>
                <w:sz w:val="28"/>
                <w:szCs w:val="28"/>
              </w:rPr>
              <w:t>м</w:t>
            </w:r>
            <w:r w:rsidRPr="00F272D8">
              <w:rPr>
                <w:rFonts w:ascii="Times New Roman" w:hAnsi="Times New Roman" w:cs="Times New Roman"/>
                <w:sz w:val="28"/>
                <w:szCs w:val="28"/>
              </w:rPr>
              <w:t xml:space="preserve"> абзац</w:t>
            </w:r>
            <w:r w:rsidR="00036AFB" w:rsidRPr="00F272D8">
              <w:rPr>
                <w:rFonts w:ascii="Times New Roman" w:hAnsi="Times New Roman" w:cs="Times New Roman"/>
                <w:sz w:val="28"/>
                <w:szCs w:val="28"/>
              </w:rPr>
              <w:t>ом</w:t>
            </w:r>
          </w:p>
          <w:p w14:paraId="0AE731F9" w14:textId="77777777" w:rsidR="00F976BA" w:rsidRPr="00F976BA" w:rsidRDefault="00F976BA" w:rsidP="009A59B7">
            <w:pPr>
              <w:jc w:val="both"/>
              <w:rPr>
                <w:rFonts w:ascii="Times New Roman" w:hAnsi="Times New Roman" w:cs="Times New Roman"/>
                <w:sz w:val="16"/>
                <w:szCs w:val="16"/>
              </w:rPr>
            </w:pPr>
          </w:p>
          <w:p w14:paraId="353B611C" w14:textId="58AED8C8" w:rsidR="00F976BA" w:rsidRDefault="00F976BA" w:rsidP="009A59B7">
            <w:pPr>
              <w:jc w:val="both"/>
              <w:rPr>
                <w:rFonts w:ascii="Times New Roman" w:hAnsi="Times New Roman" w:cs="Times New Roman"/>
                <w:sz w:val="28"/>
                <w:szCs w:val="28"/>
              </w:rPr>
            </w:pPr>
            <w:r w:rsidRPr="00F976BA">
              <w:rPr>
                <w:rFonts w:ascii="Times New Roman" w:hAnsi="Times New Roman" w:cs="Times New Roman"/>
                <w:sz w:val="28"/>
                <w:szCs w:val="28"/>
              </w:rPr>
              <w:t>1.Порядок видачі, проведення дозвільної (погоджувальної) процедури, переоформлення</w:t>
            </w:r>
            <w:r w:rsidR="00A301BA" w:rsidRPr="00304A26">
              <w:rPr>
                <w:rFonts w:ascii="Times New Roman" w:hAnsi="Times New Roman" w:cs="Times New Roman"/>
                <w:b/>
                <w:bCs/>
                <w:sz w:val="28"/>
                <w:szCs w:val="28"/>
              </w:rPr>
              <w:t>,</w:t>
            </w:r>
            <w:r w:rsidR="00A301BA">
              <w:rPr>
                <w:rFonts w:ascii="Times New Roman" w:hAnsi="Times New Roman" w:cs="Times New Roman"/>
                <w:sz w:val="28"/>
                <w:szCs w:val="28"/>
              </w:rPr>
              <w:t xml:space="preserve"> </w:t>
            </w:r>
            <w:r w:rsidR="00A301BA" w:rsidRPr="00A301BA">
              <w:rPr>
                <w:rFonts w:ascii="Times New Roman" w:hAnsi="Times New Roman" w:cs="Times New Roman"/>
                <w:b/>
                <w:bCs/>
                <w:sz w:val="28"/>
                <w:szCs w:val="28"/>
              </w:rPr>
              <w:t>продовження строку дії</w:t>
            </w:r>
            <w:r w:rsidRPr="00F976BA">
              <w:rPr>
                <w:rFonts w:ascii="Times New Roman" w:hAnsi="Times New Roman" w:cs="Times New Roman"/>
                <w:sz w:val="28"/>
                <w:szCs w:val="28"/>
              </w:rPr>
              <w:t xml:space="preserve"> та </w:t>
            </w:r>
            <w:r w:rsidRPr="00F976BA">
              <w:rPr>
                <w:rFonts w:ascii="Times New Roman" w:hAnsi="Times New Roman" w:cs="Times New Roman"/>
                <w:sz w:val="28"/>
                <w:szCs w:val="28"/>
              </w:rPr>
              <w:lastRenderedPageBreak/>
              <w:t xml:space="preserve">припинення дії документів дозвільного характеру центральними органами виконавчої влади, їх територіальними органами встановлюється Кабінетом Міністрів України за поданням відповідного дозвільного органу, погодженим з уповноваженим органом, з урахуванням порядку адміністративного провадження, встановленого Законом України </w:t>
            </w:r>
            <w:r w:rsidR="00A301BA">
              <w:rPr>
                <w:rFonts w:ascii="Times New Roman" w:hAnsi="Times New Roman" w:cs="Times New Roman"/>
                <w:sz w:val="28"/>
                <w:szCs w:val="28"/>
              </w:rPr>
              <w:t>«</w:t>
            </w:r>
            <w:r w:rsidRPr="00F976BA">
              <w:rPr>
                <w:rFonts w:ascii="Times New Roman" w:hAnsi="Times New Roman" w:cs="Times New Roman"/>
                <w:sz w:val="28"/>
                <w:szCs w:val="28"/>
              </w:rPr>
              <w:t>Про адміністративну процедуру</w:t>
            </w:r>
            <w:r w:rsidR="00A301BA">
              <w:rPr>
                <w:rFonts w:ascii="Times New Roman" w:hAnsi="Times New Roman" w:cs="Times New Roman"/>
                <w:sz w:val="28"/>
                <w:szCs w:val="28"/>
              </w:rPr>
              <w:t>»</w:t>
            </w:r>
            <w:r w:rsidRPr="00F976BA">
              <w:rPr>
                <w:rFonts w:ascii="Times New Roman" w:hAnsi="Times New Roman" w:cs="Times New Roman"/>
                <w:sz w:val="28"/>
                <w:szCs w:val="28"/>
              </w:rPr>
              <w:t>, якщо інше не передбачено міжнародним договором України, згода на обов’язковість якого надана Верховною Радою України.</w:t>
            </w:r>
          </w:p>
          <w:p w14:paraId="79FDA15A" w14:textId="77777777" w:rsidR="00F976BA" w:rsidRPr="00F976BA" w:rsidRDefault="00F976BA" w:rsidP="009A59B7">
            <w:pPr>
              <w:jc w:val="both"/>
              <w:rPr>
                <w:rFonts w:ascii="Times New Roman" w:hAnsi="Times New Roman" w:cs="Times New Roman"/>
                <w:sz w:val="16"/>
                <w:szCs w:val="16"/>
              </w:rPr>
            </w:pPr>
          </w:p>
          <w:p w14:paraId="2CD21C23" w14:textId="48957245" w:rsidR="00271256" w:rsidRDefault="00F976BA" w:rsidP="009A59B7">
            <w:pPr>
              <w:jc w:val="both"/>
              <w:rPr>
                <w:rFonts w:ascii="Times New Roman" w:hAnsi="Times New Roman" w:cs="Times New Roman"/>
                <w:sz w:val="28"/>
                <w:szCs w:val="28"/>
              </w:rPr>
            </w:pPr>
            <w:r w:rsidRPr="00F976BA">
              <w:rPr>
                <w:rFonts w:ascii="Times New Roman" w:hAnsi="Times New Roman" w:cs="Times New Roman"/>
                <w:sz w:val="28"/>
                <w:szCs w:val="28"/>
              </w:rPr>
              <w:t>Порядок видачі, проведення дозвільної (погоджувальної) процедури, переоформлення</w:t>
            </w:r>
            <w:r w:rsidR="00304A26" w:rsidRPr="00304A26">
              <w:rPr>
                <w:rFonts w:ascii="Times New Roman" w:hAnsi="Times New Roman" w:cs="Times New Roman"/>
                <w:b/>
                <w:bCs/>
                <w:sz w:val="28"/>
                <w:szCs w:val="28"/>
              </w:rPr>
              <w:t>,</w:t>
            </w:r>
            <w:r w:rsidRPr="00304A26">
              <w:rPr>
                <w:rFonts w:ascii="Times New Roman" w:hAnsi="Times New Roman" w:cs="Times New Roman"/>
                <w:b/>
                <w:bCs/>
                <w:sz w:val="28"/>
                <w:szCs w:val="28"/>
              </w:rPr>
              <w:t xml:space="preserve"> </w:t>
            </w:r>
            <w:r w:rsidR="00304A26" w:rsidRPr="00304A26">
              <w:rPr>
                <w:rFonts w:ascii="Times New Roman" w:hAnsi="Times New Roman" w:cs="Times New Roman"/>
                <w:b/>
                <w:bCs/>
                <w:sz w:val="28"/>
                <w:szCs w:val="28"/>
              </w:rPr>
              <w:t>продовження строку дії</w:t>
            </w:r>
            <w:r w:rsidR="00304A26" w:rsidRPr="00304A26">
              <w:rPr>
                <w:rFonts w:ascii="Times New Roman" w:hAnsi="Times New Roman" w:cs="Times New Roman"/>
                <w:sz w:val="28"/>
                <w:szCs w:val="28"/>
              </w:rPr>
              <w:t xml:space="preserve"> </w:t>
            </w:r>
            <w:r w:rsidRPr="00F976BA">
              <w:rPr>
                <w:rFonts w:ascii="Times New Roman" w:hAnsi="Times New Roman" w:cs="Times New Roman"/>
                <w:sz w:val="28"/>
                <w:szCs w:val="28"/>
              </w:rPr>
              <w:t xml:space="preserve">та припинення дії документів дозвільного характеру, що законами України віднесено до повноважень органів місцевого самоврядування, встановлюється їхніми рішеннями відповідно до Закону України </w:t>
            </w:r>
            <w:r w:rsidR="00C76452">
              <w:rPr>
                <w:rFonts w:ascii="Times New Roman" w:hAnsi="Times New Roman" w:cs="Times New Roman"/>
                <w:sz w:val="28"/>
                <w:szCs w:val="28"/>
              </w:rPr>
              <w:t>«</w:t>
            </w:r>
            <w:r w:rsidRPr="00F976BA">
              <w:rPr>
                <w:rFonts w:ascii="Times New Roman" w:hAnsi="Times New Roman" w:cs="Times New Roman"/>
                <w:sz w:val="28"/>
                <w:szCs w:val="28"/>
              </w:rPr>
              <w:t>Про адміністративну процедуру</w:t>
            </w:r>
            <w:r w:rsidR="00C76452">
              <w:rPr>
                <w:rFonts w:ascii="Times New Roman" w:hAnsi="Times New Roman" w:cs="Times New Roman"/>
                <w:sz w:val="28"/>
                <w:szCs w:val="28"/>
              </w:rPr>
              <w:t>»</w:t>
            </w:r>
            <w:r w:rsidRPr="00F976BA">
              <w:rPr>
                <w:rFonts w:ascii="Times New Roman" w:hAnsi="Times New Roman" w:cs="Times New Roman"/>
                <w:sz w:val="28"/>
                <w:szCs w:val="28"/>
              </w:rPr>
              <w:t xml:space="preserve"> та цього Закону, а у випадках, передбачених законом, - на підставі типових порядків, затверджених Кабінетом Міністрів України.</w:t>
            </w:r>
          </w:p>
          <w:p w14:paraId="01DD1016" w14:textId="77777777" w:rsidR="00F976BA" w:rsidRPr="00F976BA" w:rsidRDefault="00F976BA" w:rsidP="009A59B7">
            <w:pPr>
              <w:jc w:val="both"/>
              <w:rPr>
                <w:rFonts w:ascii="Times New Roman" w:hAnsi="Times New Roman" w:cs="Times New Roman"/>
                <w:sz w:val="16"/>
                <w:szCs w:val="16"/>
              </w:rPr>
            </w:pPr>
          </w:p>
          <w:p w14:paraId="730A5C41" w14:textId="46F9E866" w:rsidR="00271256" w:rsidRDefault="00271256" w:rsidP="009A59B7">
            <w:pPr>
              <w:jc w:val="both"/>
              <w:rPr>
                <w:rFonts w:ascii="Times New Roman" w:hAnsi="Times New Roman" w:cs="Times New Roman"/>
                <w:b/>
                <w:bCs/>
                <w:sz w:val="28"/>
                <w:szCs w:val="28"/>
              </w:rPr>
            </w:pPr>
            <w:r w:rsidRPr="00271256">
              <w:rPr>
                <w:rFonts w:ascii="Times New Roman" w:hAnsi="Times New Roman" w:cs="Times New Roman"/>
                <w:b/>
                <w:bCs/>
                <w:sz w:val="28"/>
                <w:szCs w:val="28"/>
              </w:rPr>
              <w:t xml:space="preserve">Видача документів дозвільного характеру або відмова у їх видачі, переоформлення, </w:t>
            </w:r>
            <w:r w:rsidR="00787E09" w:rsidRPr="00787E09">
              <w:rPr>
                <w:rFonts w:ascii="Times New Roman" w:hAnsi="Times New Roman" w:cs="Times New Roman"/>
                <w:b/>
                <w:bCs/>
                <w:sz w:val="28"/>
                <w:szCs w:val="28"/>
              </w:rPr>
              <w:t>продовженн</w:t>
            </w:r>
            <w:r w:rsidR="00787E09">
              <w:rPr>
                <w:rFonts w:ascii="Times New Roman" w:hAnsi="Times New Roman" w:cs="Times New Roman"/>
                <w:b/>
                <w:bCs/>
                <w:sz w:val="28"/>
                <w:szCs w:val="28"/>
              </w:rPr>
              <w:t>я</w:t>
            </w:r>
            <w:r w:rsidR="00787E09" w:rsidRPr="00787E09">
              <w:rPr>
                <w:rFonts w:ascii="Times New Roman" w:hAnsi="Times New Roman" w:cs="Times New Roman"/>
                <w:b/>
                <w:bCs/>
                <w:sz w:val="28"/>
                <w:szCs w:val="28"/>
              </w:rPr>
              <w:t xml:space="preserve"> строку дії, </w:t>
            </w:r>
            <w:r w:rsidRPr="00271256">
              <w:rPr>
                <w:rFonts w:ascii="Times New Roman" w:hAnsi="Times New Roman" w:cs="Times New Roman"/>
                <w:b/>
                <w:bCs/>
                <w:sz w:val="28"/>
                <w:szCs w:val="28"/>
              </w:rPr>
              <w:t>припинення дії документів дозвільного характеру оформлюються розпорядчим документом дозвільного органу. Дозвільний орган розміщує на своєму офіційному веб</w:t>
            </w:r>
            <w:r w:rsidR="00C76452">
              <w:rPr>
                <w:rFonts w:ascii="Times New Roman" w:hAnsi="Times New Roman" w:cs="Times New Roman"/>
                <w:b/>
                <w:bCs/>
                <w:sz w:val="28"/>
                <w:szCs w:val="28"/>
              </w:rPr>
              <w:t>-</w:t>
            </w:r>
            <w:r w:rsidRPr="00271256">
              <w:rPr>
                <w:rFonts w:ascii="Times New Roman" w:hAnsi="Times New Roman" w:cs="Times New Roman"/>
                <w:b/>
                <w:bCs/>
                <w:sz w:val="28"/>
                <w:szCs w:val="28"/>
              </w:rPr>
              <w:t xml:space="preserve">сайті рішення, прийняті ним відповідно до цього Закону </w:t>
            </w:r>
            <w:r w:rsidR="000F05D6">
              <w:rPr>
                <w:rFonts w:ascii="Times New Roman" w:hAnsi="Times New Roman" w:cs="Times New Roman"/>
                <w:b/>
                <w:bCs/>
                <w:sz w:val="28"/>
                <w:szCs w:val="28"/>
              </w:rPr>
              <w:t xml:space="preserve">не пізніше </w:t>
            </w:r>
            <w:r w:rsidRPr="00271256">
              <w:rPr>
                <w:rFonts w:ascii="Times New Roman" w:hAnsi="Times New Roman" w:cs="Times New Roman"/>
                <w:b/>
                <w:bCs/>
                <w:sz w:val="28"/>
                <w:szCs w:val="28"/>
              </w:rPr>
              <w:t>наступного робочого дня після їх прийняття.</w:t>
            </w:r>
          </w:p>
          <w:p w14:paraId="5F2985E3" w14:textId="77777777" w:rsidR="00F976BA" w:rsidRPr="00F976BA" w:rsidRDefault="00F976BA" w:rsidP="009A59B7">
            <w:pPr>
              <w:jc w:val="both"/>
              <w:rPr>
                <w:rFonts w:ascii="Times New Roman" w:hAnsi="Times New Roman" w:cs="Times New Roman"/>
                <w:b/>
                <w:bCs/>
                <w:sz w:val="16"/>
                <w:szCs w:val="16"/>
                <w:vertAlign w:val="subscript"/>
              </w:rPr>
            </w:pPr>
          </w:p>
          <w:p w14:paraId="2B1CF559" w14:textId="77777777" w:rsidR="001469F7" w:rsidRDefault="00F976BA" w:rsidP="009A59B7">
            <w:pPr>
              <w:jc w:val="both"/>
              <w:rPr>
                <w:rFonts w:ascii="Times New Roman" w:hAnsi="Times New Roman" w:cs="Times New Roman"/>
                <w:sz w:val="28"/>
                <w:szCs w:val="28"/>
              </w:rPr>
            </w:pPr>
            <w:r w:rsidRPr="00F976BA">
              <w:rPr>
                <w:rFonts w:ascii="Times New Roman" w:hAnsi="Times New Roman" w:cs="Times New Roman"/>
                <w:sz w:val="28"/>
                <w:szCs w:val="28"/>
              </w:rPr>
              <w:lastRenderedPageBreak/>
              <w:t>Строк видачі документів дозвільного характеру становить 10 робочих днів, якщо інше не встановлено законом. Документи дозвільного характеру видаються безоплатно на необмежений строк, якщо інше не встановлено законом.</w:t>
            </w:r>
          </w:p>
          <w:p w14:paraId="1C77AD1E" w14:textId="6B4352C2" w:rsidR="00F976BA" w:rsidRPr="00F976BA" w:rsidRDefault="00F976BA" w:rsidP="009A59B7">
            <w:pPr>
              <w:jc w:val="both"/>
              <w:rPr>
                <w:rFonts w:ascii="Times New Roman" w:hAnsi="Times New Roman" w:cs="Times New Roman"/>
                <w:sz w:val="28"/>
                <w:szCs w:val="28"/>
              </w:rPr>
            </w:pPr>
            <w:r>
              <w:rPr>
                <w:rFonts w:ascii="Times New Roman" w:hAnsi="Times New Roman" w:cs="Times New Roman"/>
                <w:sz w:val="28"/>
                <w:szCs w:val="28"/>
              </w:rPr>
              <w:t>…</w:t>
            </w:r>
          </w:p>
        </w:tc>
      </w:tr>
      <w:tr w:rsidR="00271256" w14:paraId="41E20F47" w14:textId="77777777" w:rsidTr="00333248">
        <w:tc>
          <w:tcPr>
            <w:tcW w:w="7564" w:type="dxa"/>
          </w:tcPr>
          <w:p w14:paraId="5DFC738C" w14:textId="5CF7ABA4" w:rsidR="00271256" w:rsidRDefault="005037A1" w:rsidP="009A59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частина п’ята </w:t>
            </w:r>
          </w:p>
          <w:p w14:paraId="2C3CB76E" w14:textId="77777777" w:rsidR="00361740" w:rsidRPr="00361740" w:rsidRDefault="00361740" w:rsidP="009A59B7">
            <w:pPr>
              <w:jc w:val="both"/>
              <w:rPr>
                <w:rFonts w:ascii="Times New Roman" w:hAnsi="Times New Roman" w:cs="Times New Roman"/>
                <w:sz w:val="16"/>
                <w:szCs w:val="16"/>
              </w:rPr>
            </w:pPr>
          </w:p>
          <w:p w14:paraId="40F07D87"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5. Рішення про залишення заяви без руху дозвільний орган приймає відповідно до порядку, встановленого Законом України "Про адміністративну процедуру".</w:t>
            </w:r>
          </w:p>
          <w:p w14:paraId="650C689A" w14:textId="77777777" w:rsidR="00361740" w:rsidRPr="00361740" w:rsidRDefault="00361740" w:rsidP="00361740">
            <w:pPr>
              <w:jc w:val="both"/>
              <w:rPr>
                <w:rFonts w:ascii="Times New Roman" w:hAnsi="Times New Roman" w:cs="Times New Roman"/>
                <w:sz w:val="16"/>
                <w:szCs w:val="16"/>
              </w:rPr>
            </w:pPr>
          </w:p>
          <w:p w14:paraId="0814B763" w14:textId="343359AF" w:rsidR="00361740" w:rsidRPr="00361740" w:rsidRDefault="00BD2460" w:rsidP="00361740">
            <w:pPr>
              <w:jc w:val="both"/>
              <w:rPr>
                <w:rFonts w:ascii="Times New Roman" w:hAnsi="Times New Roman" w:cs="Times New Roman"/>
                <w:b/>
                <w:bCs/>
                <w:sz w:val="28"/>
                <w:szCs w:val="28"/>
              </w:rPr>
            </w:pPr>
            <w:r>
              <w:rPr>
                <w:rFonts w:ascii="Times New Roman" w:hAnsi="Times New Roman" w:cs="Times New Roman"/>
                <w:b/>
                <w:bCs/>
                <w:sz w:val="28"/>
                <w:szCs w:val="28"/>
              </w:rPr>
              <w:t>В</w:t>
            </w:r>
            <w:r w:rsidR="004A0867">
              <w:rPr>
                <w:rFonts w:ascii="Times New Roman" w:hAnsi="Times New Roman" w:cs="Times New Roman"/>
                <w:b/>
                <w:bCs/>
                <w:sz w:val="28"/>
                <w:szCs w:val="28"/>
              </w:rPr>
              <w:t>ідсутня</w:t>
            </w:r>
          </w:p>
          <w:p w14:paraId="3917DA99" w14:textId="77777777" w:rsidR="00361740" w:rsidRPr="00957195" w:rsidRDefault="00361740" w:rsidP="00361740">
            <w:pPr>
              <w:jc w:val="both"/>
              <w:rPr>
                <w:rFonts w:ascii="Times New Roman" w:hAnsi="Times New Roman" w:cs="Times New Roman"/>
                <w:sz w:val="28"/>
                <w:szCs w:val="28"/>
              </w:rPr>
            </w:pPr>
          </w:p>
          <w:p w14:paraId="4780935D" w14:textId="77777777" w:rsidR="00361740" w:rsidRDefault="00361740" w:rsidP="00361740">
            <w:pPr>
              <w:jc w:val="both"/>
              <w:rPr>
                <w:rFonts w:ascii="Times New Roman" w:hAnsi="Times New Roman" w:cs="Times New Roman"/>
                <w:sz w:val="28"/>
                <w:szCs w:val="28"/>
              </w:rPr>
            </w:pPr>
          </w:p>
          <w:p w14:paraId="294D5186" w14:textId="77777777" w:rsidR="00361740" w:rsidRDefault="00361740" w:rsidP="00361740">
            <w:pPr>
              <w:jc w:val="both"/>
              <w:rPr>
                <w:rFonts w:ascii="Times New Roman" w:hAnsi="Times New Roman" w:cs="Times New Roman"/>
                <w:sz w:val="28"/>
                <w:szCs w:val="28"/>
              </w:rPr>
            </w:pPr>
          </w:p>
          <w:p w14:paraId="4B208CA9" w14:textId="77777777" w:rsidR="00361740" w:rsidRDefault="00361740" w:rsidP="00361740">
            <w:pPr>
              <w:jc w:val="both"/>
              <w:rPr>
                <w:rFonts w:ascii="Times New Roman" w:hAnsi="Times New Roman" w:cs="Times New Roman"/>
                <w:sz w:val="28"/>
                <w:szCs w:val="28"/>
              </w:rPr>
            </w:pPr>
          </w:p>
          <w:p w14:paraId="1ADC90DA" w14:textId="77777777" w:rsidR="00361740" w:rsidRDefault="00361740" w:rsidP="00361740">
            <w:pPr>
              <w:jc w:val="both"/>
              <w:rPr>
                <w:rFonts w:ascii="Times New Roman" w:hAnsi="Times New Roman" w:cs="Times New Roman"/>
                <w:sz w:val="28"/>
                <w:szCs w:val="28"/>
              </w:rPr>
            </w:pPr>
          </w:p>
          <w:p w14:paraId="13F60F74" w14:textId="77777777" w:rsidR="00361740" w:rsidRDefault="00361740" w:rsidP="00361740">
            <w:pPr>
              <w:jc w:val="both"/>
              <w:rPr>
                <w:rFonts w:ascii="Times New Roman" w:hAnsi="Times New Roman" w:cs="Times New Roman"/>
                <w:sz w:val="28"/>
                <w:szCs w:val="28"/>
              </w:rPr>
            </w:pPr>
          </w:p>
          <w:p w14:paraId="72D0E2EE" w14:textId="77777777" w:rsidR="00361740" w:rsidRDefault="00361740" w:rsidP="00361740">
            <w:pPr>
              <w:jc w:val="both"/>
              <w:rPr>
                <w:rFonts w:ascii="Times New Roman" w:hAnsi="Times New Roman" w:cs="Times New Roman"/>
                <w:sz w:val="28"/>
                <w:szCs w:val="28"/>
              </w:rPr>
            </w:pPr>
          </w:p>
          <w:p w14:paraId="2D565D40" w14:textId="77777777" w:rsidR="00361740" w:rsidRDefault="00361740" w:rsidP="00361740">
            <w:pPr>
              <w:jc w:val="both"/>
              <w:rPr>
                <w:rFonts w:ascii="Times New Roman" w:hAnsi="Times New Roman" w:cs="Times New Roman"/>
                <w:sz w:val="28"/>
                <w:szCs w:val="28"/>
              </w:rPr>
            </w:pPr>
          </w:p>
          <w:p w14:paraId="04C03E2E" w14:textId="77777777" w:rsidR="00361740" w:rsidRDefault="00361740" w:rsidP="00361740">
            <w:pPr>
              <w:jc w:val="both"/>
              <w:rPr>
                <w:rFonts w:ascii="Times New Roman" w:hAnsi="Times New Roman" w:cs="Times New Roman"/>
                <w:sz w:val="28"/>
                <w:szCs w:val="28"/>
              </w:rPr>
            </w:pPr>
          </w:p>
          <w:p w14:paraId="43119946" w14:textId="77777777" w:rsidR="00361740" w:rsidRDefault="00361740" w:rsidP="00361740">
            <w:pPr>
              <w:jc w:val="both"/>
              <w:rPr>
                <w:rFonts w:ascii="Times New Roman" w:hAnsi="Times New Roman" w:cs="Times New Roman"/>
                <w:sz w:val="28"/>
                <w:szCs w:val="28"/>
              </w:rPr>
            </w:pPr>
          </w:p>
          <w:p w14:paraId="39A62931" w14:textId="77777777" w:rsidR="00361740" w:rsidRDefault="00361740" w:rsidP="00361740">
            <w:pPr>
              <w:jc w:val="both"/>
              <w:rPr>
                <w:rFonts w:ascii="Times New Roman" w:hAnsi="Times New Roman" w:cs="Times New Roman"/>
                <w:sz w:val="28"/>
                <w:szCs w:val="28"/>
              </w:rPr>
            </w:pPr>
          </w:p>
          <w:p w14:paraId="781A7C22" w14:textId="77777777" w:rsidR="00361740" w:rsidRDefault="00361740" w:rsidP="00361740">
            <w:pPr>
              <w:jc w:val="both"/>
              <w:rPr>
                <w:rFonts w:ascii="Times New Roman" w:hAnsi="Times New Roman" w:cs="Times New Roman"/>
                <w:sz w:val="28"/>
                <w:szCs w:val="28"/>
              </w:rPr>
            </w:pPr>
          </w:p>
          <w:p w14:paraId="7F1207F4" w14:textId="77777777" w:rsidR="00361740" w:rsidRDefault="00361740" w:rsidP="00361740">
            <w:pPr>
              <w:jc w:val="both"/>
              <w:rPr>
                <w:rFonts w:ascii="Times New Roman" w:hAnsi="Times New Roman" w:cs="Times New Roman"/>
                <w:sz w:val="28"/>
                <w:szCs w:val="28"/>
              </w:rPr>
            </w:pPr>
          </w:p>
          <w:p w14:paraId="227CBAD7" w14:textId="77777777" w:rsidR="00361740" w:rsidRDefault="00361740" w:rsidP="00361740">
            <w:pPr>
              <w:jc w:val="both"/>
              <w:rPr>
                <w:rFonts w:ascii="Times New Roman" w:hAnsi="Times New Roman" w:cs="Times New Roman"/>
                <w:sz w:val="28"/>
                <w:szCs w:val="28"/>
              </w:rPr>
            </w:pPr>
          </w:p>
          <w:p w14:paraId="15EF7F49" w14:textId="77777777" w:rsidR="00361740" w:rsidRDefault="00361740" w:rsidP="00361740">
            <w:pPr>
              <w:jc w:val="both"/>
              <w:rPr>
                <w:rFonts w:ascii="Times New Roman" w:hAnsi="Times New Roman" w:cs="Times New Roman"/>
                <w:sz w:val="28"/>
                <w:szCs w:val="28"/>
              </w:rPr>
            </w:pPr>
          </w:p>
          <w:p w14:paraId="4058AFD8" w14:textId="77777777" w:rsidR="00361740" w:rsidRDefault="00361740" w:rsidP="00361740">
            <w:pPr>
              <w:jc w:val="both"/>
              <w:rPr>
                <w:rFonts w:ascii="Times New Roman" w:hAnsi="Times New Roman" w:cs="Times New Roman"/>
                <w:sz w:val="28"/>
                <w:szCs w:val="28"/>
              </w:rPr>
            </w:pPr>
          </w:p>
          <w:p w14:paraId="3E7700B8" w14:textId="77777777" w:rsidR="00361740" w:rsidRDefault="00361740" w:rsidP="00361740">
            <w:pPr>
              <w:jc w:val="both"/>
              <w:rPr>
                <w:rFonts w:ascii="Times New Roman" w:hAnsi="Times New Roman" w:cs="Times New Roman"/>
                <w:sz w:val="28"/>
                <w:szCs w:val="28"/>
              </w:rPr>
            </w:pPr>
          </w:p>
          <w:p w14:paraId="5F8C8466" w14:textId="77777777" w:rsidR="00361740" w:rsidRDefault="00361740" w:rsidP="00361740">
            <w:pPr>
              <w:jc w:val="both"/>
              <w:rPr>
                <w:rFonts w:ascii="Times New Roman" w:hAnsi="Times New Roman" w:cs="Times New Roman"/>
                <w:sz w:val="28"/>
                <w:szCs w:val="28"/>
              </w:rPr>
            </w:pPr>
          </w:p>
          <w:p w14:paraId="63D2F77A" w14:textId="77777777" w:rsidR="00361740" w:rsidRDefault="00361740" w:rsidP="00361740">
            <w:pPr>
              <w:jc w:val="both"/>
              <w:rPr>
                <w:rFonts w:ascii="Times New Roman" w:hAnsi="Times New Roman" w:cs="Times New Roman"/>
                <w:sz w:val="28"/>
                <w:szCs w:val="28"/>
              </w:rPr>
            </w:pPr>
          </w:p>
          <w:p w14:paraId="01F3D6F6" w14:textId="77777777" w:rsidR="00361740" w:rsidRDefault="00361740" w:rsidP="00361740">
            <w:pPr>
              <w:jc w:val="both"/>
              <w:rPr>
                <w:rFonts w:ascii="Times New Roman" w:hAnsi="Times New Roman" w:cs="Times New Roman"/>
                <w:sz w:val="28"/>
                <w:szCs w:val="28"/>
              </w:rPr>
            </w:pPr>
          </w:p>
          <w:p w14:paraId="107AF513" w14:textId="77777777" w:rsidR="00361740" w:rsidRDefault="00361740" w:rsidP="00361740">
            <w:pPr>
              <w:jc w:val="both"/>
              <w:rPr>
                <w:rFonts w:ascii="Times New Roman" w:hAnsi="Times New Roman" w:cs="Times New Roman"/>
                <w:sz w:val="28"/>
                <w:szCs w:val="28"/>
              </w:rPr>
            </w:pPr>
          </w:p>
          <w:p w14:paraId="434D2AE5" w14:textId="77777777" w:rsidR="00361740" w:rsidRDefault="00361740" w:rsidP="00361740">
            <w:pPr>
              <w:jc w:val="both"/>
              <w:rPr>
                <w:rFonts w:ascii="Times New Roman" w:hAnsi="Times New Roman" w:cs="Times New Roman"/>
                <w:sz w:val="28"/>
                <w:szCs w:val="28"/>
              </w:rPr>
            </w:pPr>
          </w:p>
          <w:p w14:paraId="200B2A83" w14:textId="77777777" w:rsidR="00361740" w:rsidRDefault="00361740" w:rsidP="00361740">
            <w:pPr>
              <w:jc w:val="both"/>
              <w:rPr>
                <w:rFonts w:ascii="Times New Roman" w:hAnsi="Times New Roman" w:cs="Times New Roman"/>
                <w:sz w:val="28"/>
                <w:szCs w:val="28"/>
              </w:rPr>
            </w:pPr>
          </w:p>
          <w:p w14:paraId="03655F7D" w14:textId="77777777" w:rsidR="00361740" w:rsidRDefault="00361740" w:rsidP="00361740">
            <w:pPr>
              <w:jc w:val="both"/>
              <w:rPr>
                <w:rFonts w:ascii="Times New Roman" w:hAnsi="Times New Roman" w:cs="Times New Roman"/>
                <w:sz w:val="28"/>
                <w:szCs w:val="28"/>
              </w:rPr>
            </w:pPr>
          </w:p>
          <w:p w14:paraId="00389F34" w14:textId="77777777" w:rsidR="00361740" w:rsidRDefault="00361740" w:rsidP="00361740">
            <w:pPr>
              <w:jc w:val="both"/>
              <w:rPr>
                <w:rFonts w:ascii="Times New Roman" w:hAnsi="Times New Roman" w:cs="Times New Roman"/>
                <w:sz w:val="28"/>
                <w:szCs w:val="28"/>
              </w:rPr>
            </w:pPr>
          </w:p>
          <w:p w14:paraId="18D0510A" w14:textId="77777777" w:rsidR="00361740" w:rsidRDefault="00361740" w:rsidP="00361740">
            <w:pPr>
              <w:jc w:val="both"/>
              <w:rPr>
                <w:rFonts w:ascii="Times New Roman" w:hAnsi="Times New Roman" w:cs="Times New Roman"/>
                <w:sz w:val="28"/>
                <w:szCs w:val="28"/>
              </w:rPr>
            </w:pPr>
          </w:p>
          <w:p w14:paraId="40BD10A9" w14:textId="77777777" w:rsidR="00361740" w:rsidRDefault="00361740" w:rsidP="00361740">
            <w:pPr>
              <w:jc w:val="both"/>
              <w:rPr>
                <w:rFonts w:ascii="Times New Roman" w:hAnsi="Times New Roman" w:cs="Times New Roman"/>
                <w:sz w:val="28"/>
                <w:szCs w:val="28"/>
              </w:rPr>
            </w:pPr>
          </w:p>
          <w:p w14:paraId="7D44909C" w14:textId="77777777" w:rsidR="00361740" w:rsidRDefault="00361740" w:rsidP="00361740">
            <w:pPr>
              <w:jc w:val="both"/>
              <w:rPr>
                <w:rFonts w:ascii="Times New Roman" w:hAnsi="Times New Roman" w:cs="Times New Roman"/>
                <w:sz w:val="28"/>
                <w:szCs w:val="28"/>
              </w:rPr>
            </w:pPr>
          </w:p>
          <w:p w14:paraId="45EA1D36" w14:textId="77777777" w:rsidR="00361740" w:rsidRDefault="00361740" w:rsidP="00361740">
            <w:pPr>
              <w:jc w:val="both"/>
              <w:rPr>
                <w:rFonts w:ascii="Times New Roman" w:hAnsi="Times New Roman" w:cs="Times New Roman"/>
                <w:sz w:val="28"/>
                <w:szCs w:val="28"/>
              </w:rPr>
            </w:pPr>
          </w:p>
          <w:p w14:paraId="6A21AA0C" w14:textId="77777777" w:rsidR="00361740" w:rsidRDefault="00361740" w:rsidP="00361740">
            <w:pPr>
              <w:jc w:val="both"/>
              <w:rPr>
                <w:rFonts w:ascii="Times New Roman" w:hAnsi="Times New Roman" w:cs="Times New Roman"/>
                <w:sz w:val="28"/>
                <w:szCs w:val="28"/>
              </w:rPr>
            </w:pPr>
          </w:p>
          <w:p w14:paraId="2598A90C" w14:textId="77777777" w:rsidR="00361740" w:rsidRDefault="00361740" w:rsidP="00361740">
            <w:pPr>
              <w:jc w:val="both"/>
              <w:rPr>
                <w:rFonts w:ascii="Times New Roman" w:hAnsi="Times New Roman" w:cs="Times New Roman"/>
                <w:sz w:val="28"/>
                <w:szCs w:val="28"/>
              </w:rPr>
            </w:pPr>
          </w:p>
          <w:p w14:paraId="6BBDDFEE" w14:textId="77777777" w:rsidR="00361740" w:rsidRDefault="00361740" w:rsidP="00361740">
            <w:pPr>
              <w:jc w:val="both"/>
              <w:rPr>
                <w:rFonts w:ascii="Times New Roman" w:hAnsi="Times New Roman" w:cs="Times New Roman"/>
                <w:sz w:val="28"/>
                <w:szCs w:val="28"/>
              </w:rPr>
            </w:pPr>
          </w:p>
          <w:p w14:paraId="5B3D2AB6" w14:textId="77777777" w:rsidR="00361740" w:rsidRDefault="00361740" w:rsidP="00361740">
            <w:pPr>
              <w:jc w:val="both"/>
              <w:rPr>
                <w:rFonts w:ascii="Times New Roman" w:hAnsi="Times New Roman" w:cs="Times New Roman"/>
                <w:sz w:val="28"/>
                <w:szCs w:val="28"/>
              </w:rPr>
            </w:pPr>
          </w:p>
          <w:p w14:paraId="1049AFF4" w14:textId="77777777" w:rsidR="00361740" w:rsidRDefault="00361740" w:rsidP="00361740">
            <w:pPr>
              <w:jc w:val="both"/>
              <w:rPr>
                <w:rFonts w:ascii="Times New Roman" w:hAnsi="Times New Roman" w:cs="Times New Roman"/>
                <w:sz w:val="28"/>
                <w:szCs w:val="28"/>
              </w:rPr>
            </w:pPr>
          </w:p>
          <w:p w14:paraId="0CC62F74" w14:textId="77777777" w:rsidR="00361740" w:rsidRDefault="00361740" w:rsidP="00361740">
            <w:pPr>
              <w:jc w:val="both"/>
              <w:rPr>
                <w:rFonts w:ascii="Times New Roman" w:hAnsi="Times New Roman" w:cs="Times New Roman"/>
                <w:sz w:val="28"/>
                <w:szCs w:val="28"/>
              </w:rPr>
            </w:pPr>
          </w:p>
          <w:p w14:paraId="56B4791A" w14:textId="77777777" w:rsidR="00361740" w:rsidRDefault="00361740" w:rsidP="00361740">
            <w:pPr>
              <w:jc w:val="both"/>
              <w:rPr>
                <w:rFonts w:ascii="Times New Roman" w:hAnsi="Times New Roman" w:cs="Times New Roman"/>
                <w:sz w:val="28"/>
                <w:szCs w:val="28"/>
              </w:rPr>
            </w:pPr>
          </w:p>
          <w:p w14:paraId="06C84C97" w14:textId="77777777" w:rsidR="00361740" w:rsidRDefault="00361740" w:rsidP="00361740">
            <w:pPr>
              <w:jc w:val="both"/>
              <w:rPr>
                <w:rFonts w:ascii="Times New Roman" w:hAnsi="Times New Roman" w:cs="Times New Roman"/>
                <w:sz w:val="28"/>
                <w:szCs w:val="28"/>
              </w:rPr>
            </w:pPr>
          </w:p>
          <w:p w14:paraId="1B28D12D" w14:textId="77777777" w:rsidR="00361740" w:rsidRDefault="00361740" w:rsidP="00361740">
            <w:pPr>
              <w:jc w:val="both"/>
              <w:rPr>
                <w:rFonts w:ascii="Times New Roman" w:hAnsi="Times New Roman" w:cs="Times New Roman"/>
                <w:sz w:val="28"/>
                <w:szCs w:val="28"/>
              </w:rPr>
            </w:pPr>
          </w:p>
          <w:p w14:paraId="3AFC3810" w14:textId="77777777" w:rsidR="00361740" w:rsidRDefault="00361740" w:rsidP="00361740">
            <w:pPr>
              <w:jc w:val="both"/>
              <w:rPr>
                <w:rFonts w:ascii="Times New Roman" w:hAnsi="Times New Roman" w:cs="Times New Roman"/>
                <w:sz w:val="28"/>
                <w:szCs w:val="28"/>
              </w:rPr>
            </w:pPr>
          </w:p>
          <w:p w14:paraId="306B0086" w14:textId="77777777" w:rsidR="00B13E6E" w:rsidRDefault="00B13E6E" w:rsidP="00361740">
            <w:pPr>
              <w:jc w:val="both"/>
              <w:rPr>
                <w:rFonts w:ascii="Times New Roman" w:hAnsi="Times New Roman" w:cs="Times New Roman"/>
                <w:sz w:val="28"/>
                <w:szCs w:val="28"/>
              </w:rPr>
            </w:pPr>
          </w:p>
          <w:p w14:paraId="7F8F3D2A" w14:textId="77777777" w:rsidR="00361740" w:rsidRDefault="00361740" w:rsidP="00361740">
            <w:pPr>
              <w:jc w:val="both"/>
              <w:rPr>
                <w:rFonts w:ascii="Times New Roman" w:hAnsi="Times New Roman" w:cs="Times New Roman"/>
                <w:sz w:val="28"/>
                <w:szCs w:val="28"/>
              </w:rPr>
            </w:pPr>
          </w:p>
          <w:p w14:paraId="7B28AAE6" w14:textId="77777777" w:rsidR="00957195" w:rsidRPr="00B13E6E" w:rsidRDefault="00957195" w:rsidP="00361740">
            <w:pPr>
              <w:jc w:val="both"/>
              <w:rPr>
                <w:rFonts w:ascii="Times New Roman" w:hAnsi="Times New Roman" w:cs="Times New Roman"/>
                <w:sz w:val="16"/>
                <w:szCs w:val="16"/>
              </w:rPr>
            </w:pPr>
          </w:p>
          <w:p w14:paraId="2815BD81" w14:textId="78FF91F4"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Підставами для відмови у видачі документа дозвільного характеру є:</w:t>
            </w:r>
          </w:p>
          <w:p w14:paraId="6513C45E" w14:textId="77777777" w:rsidR="00361740" w:rsidRPr="00361740" w:rsidRDefault="00361740" w:rsidP="00361740">
            <w:pPr>
              <w:jc w:val="both"/>
              <w:rPr>
                <w:rFonts w:ascii="Times New Roman" w:hAnsi="Times New Roman" w:cs="Times New Roman"/>
                <w:sz w:val="16"/>
                <w:szCs w:val="16"/>
              </w:rPr>
            </w:pPr>
          </w:p>
          <w:p w14:paraId="4261476E"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lastRenderedPageBreak/>
              <w:t>подання суб’єктом господарювання неповного пакета документів, необхідних для одержання документа дозвільного характеру, згідно із встановленим вичерпним переліком, за умови що суб’єкту господарювання надана можливість надати документи, але суб’єкт господарювання їх не надав у встановлений строк;</w:t>
            </w:r>
          </w:p>
          <w:p w14:paraId="28FE156A" w14:textId="77777777" w:rsidR="00361740" w:rsidRPr="00361740" w:rsidRDefault="00361740" w:rsidP="00361740">
            <w:pPr>
              <w:jc w:val="both"/>
              <w:rPr>
                <w:rFonts w:ascii="Times New Roman" w:hAnsi="Times New Roman" w:cs="Times New Roman"/>
                <w:sz w:val="16"/>
                <w:szCs w:val="16"/>
              </w:rPr>
            </w:pPr>
          </w:p>
          <w:p w14:paraId="36883DCE"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виявлення в документах, поданих суб’єктом господарювання, недостовірних відомостей, за умови що суб’єкту господарювання надана можливість усунути недоліки, але суб’єкт господарювання їх не усунув у встановлений строк;</w:t>
            </w:r>
          </w:p>
          <w:p w14:paraId="23B7C774" w14:textId="77777777" w:rsidR="00361740" w:rsidRPr="00361740" w:rsidRDefault="00361740" w:rsidP="00361740">
            <w:pPr>
              <w:jc w:val="both"/>
              <w:rPr>
                <w:rFonts w:ascii="Times New Roman" w:hAnsi="Times New Roman" w:cs="Times New Roman"/>
                <w:sz w:val="16"/>
                <w:szCs w:val="16"/>
              </w:rPr>
            </w:pPr>
          </w:p>
          <w:p w14:paraId="5C6B68C8"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w:t>
            </w:r>
          </w:p>
          <w:p w14:paraId="1F9FB0FA" w14:textId="77777777" w:rsidR="00361740" w:rsidRPr="00361740" w:rsidRDefault="00361740" w:rsidP="00361740">
            <w:pPr>
              <w:jc w:val="both"/>
              <w:rPr>
                <w:rFonts w:ascii="Times New Roman" w:hAnsi="Times New Roman" w:cs="Times New Roman"/>
                <w:sz w:val="16"/>
                <w:szCs w:val="16"/>
              </w:rPr>
            </w:pPr>
          </w:p>
          <w:p w14:paraId="4C552503"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Законом можуть встановлюватися інші підстави для відмови у видачі документа дозвільного характеру.</w:t>
            </w:r>
          </w:p>
          <w:p w14:paraId="7979B4C9" w14:textId="77777777" w:rsidR="00361740" w:rsidRPr="00361740" w:rsidRDefault="00361740" w:rsidP="00361740">
            <w:pPr>
              <w:jc w:val="both"/>
              <w:rPr>
                <w:rFonts w:ascii="Times New Roman" w:hAnsi="Times New Roman" w:cs="Times New Roman"/>
                <w:sz w:val="16"/>
                <w:szCs w:val="16"/>
              </w:rPr>
            </w:pPr>
          </w:p>
          <w:p w14:paraId="4D1974E9"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Відмова у видачі документа дозвільного характеру з підстав, не передбачених законом, не допускається.</w:t>
            </w:r>
          </w:p>
          <w:p w14:paraId="64A6EC14" w14:textId="77777777" w:rsidR="00361740" w:rsidRPr="004A0867" w:rsidRDefault="00361740" w:rsidP="00361740">
            <w:pPr>
              <w:jc w:val="both"/>
              <w:rPr>
                <w:rFonts w:ascii="Times New Roman" w:hAnsi="Times New Roman" w:cs="Times New Roman"/>
                <w:sz w:val="16"/>
                <w:szCs w:val="16"/>
              </w:rPr>
            </w:pPr>
          </w:p>
          <w:p w14:paraId="135573BE" w14:textId="2E1A6ED8" w:rsidR="004A0867" w:rsidRPr="004A0867" w:rsidRDefault="00BD2460" w:rsidP="00361740">
            <w:pPr>
              <w:jc w:val="both"/>
              <w:rPr>
                <w:rFonts w:ascii="Times New Roman" w:hAnsi="Times New Roman" w:cs="Times New Roman"/>
                <w:b/>
                <w:bCs/>
                <w:sz w:val="28"/>
                <w:szCs w:val="28"/>
              </w:rPr>
            </w:pPr>
            <w:r>
              <w:rPr>
                <w:rFonts w:ascii="Times New Roman" w:hAnsi="Times New Roman" w:cs="Times New Roman"/>
                <w:b/>
                <w:bCs/>
                <w:sz w:val="28"/>
                <w:szCs w:val="28"/>
              </w:rPr>
              <w:t>В</w:t>
            </w:r>
            <w:r w:rsidR="004A0867" w:rsidRPr="004A0867">
              <w:rPr>
                <w:rFonts w:ascii="Times New Roman" w:hAnsi="Times New Roman" w:cs="Times New Roman"/>
                <w:b/>
                <w:bCs/>
                <w:sz w:val="28"/>
                <w:szCs w:val="28"/>
              </w:rPr>
              <w:t>ідсутня</w:t>
            </w:r>
          </w:p>
          <w:p w14:paraId="281995F9" w14:textId="77777777" w:rsidR="004A0867" w:rsidRDefault="004A0867" w:rsidP="00361740">
            <w:pPr>
              <w:jc w:val="both"/>
              <w:rPr>
                <w:rFonts w:ascii="Times New Roman" w:hAnsi="Times New Roman" w:cs="Times New Roman"/>
                <w:sz w:val="28"/>
                <w:szCs w:val="28"/>
              </w:rPr>
            </w:pPr>
          </w:p>
          <w:p w14:paraId="092283DA" w14:textId="77777777" w:rsidR="004A0867" w:rsidRDefault="004A0867" w:rsidP="00361740">
            <w:pPr>
              <w:jc w:val="both"/>
              <w:rPr>
                <w:rFonts w:ascii="Times New Roman" w:hAnsi="Times New Roman" w:cs="Times New Roman"/>
                <w:sz w:val="28"/>
                <w:szCs w:val="28"/>
              </w:rPr>
            </w:pPr>
          </w:p>
          <w:p w14:paraId="1989B30D" w14:textId="77777777" w:rsidR="004A0867" w:rsidRDefault="004A0867" w:rsidP="00361740">
            <w:pPr>
              <w:jc w:val="both"/>
              <w:rPr>
                <w:rFonts w:ascii="Times New Roman" w:hAnsi="Times New Roman" w:cs="Times New Roman"/>
                <w:sz w:val="28"/>
                <w:szCs w:val="28"/>
              </w:rPr>
            </w:pPr>
          </w:p>
          <w:p w14:paraId="635E7072" w14:textId="77777777" w:rsidR="004A0867" w:rsidRDefault="004A0867" w:rsidP="00361740">
            <w:pPr>
              <w:jc w:val="both"/>
              <w:rPr>
                <w:rFonts w:ascii="Times New Roman" w:hAnsi="Times New Roman" w:cs="Times New Roman"/>
                <w:sz w:val="28"/>
                <w:szCs w:val="28"/>
              </w:rPr>
            </w:pPr>
          </w:p>
          <w:p w14:paraId="380946F6" w14:textId="77777777" w:rsidR="004A0867" w:rsidRDefault="004A0867" w:rsidP="00361740">
            <w:pPr>
              <w:jc w:val="both"/>
              <w:rPr>
                <w:rFonts w:ascii="Times New Roman" w:hAnsi="Times New Roman" w:cs="Times New Roman"/>
                <w:sz w:val="28"/>
                <w:szCs w:val="28"/>
              </w:rPr>
            </w:pPr>
          </w:p>
          <w:p w14:paraId="6F4713CB" w14:textId="77777777" w:rsidR="004A0867" w:rsidRDefault="004A0867" w:rsidP="00361740">
            <w:pPr>
              <w:jc w:val="both"/>
              <w:rPr>
                <w:rFonts w:ascii="Times New Roman" w:hAnsi="Times New Roman" w:cs="Times New Roman"/>
                <w:sz w:val="28"/>
                <w:szCs w:val="28"/>
              </w:rPr>
            </w:pPr>
          </w:p>
          <w:p w14:paraId="6FFEADFC" w14:textId="77777777" w:rsidR="004A0867" w:rsidRDefault="004A0867" w:rsidP="00361740">
            <w:pPr>
              <w:jc w:val="both"/>
              <w:rPr>
                <w:rFonts w:ascii="Times New Roman" w:hAnsi="Times New Roman" w:cs="Times New Roman"/>
                <w:sz w:val="28"/>
                <w:szCs w:val="28"/>
              </w:rPr>
            </w:pPr>
          </w:p>
          <w:p w14:paraId="0CAE69EA" w14:textId="77777777" w:rsidR="004A0867" w:rsidRDefault="004A0867" w:rsidP="00361740">
            <w:pPr>
              <w:jc w:val="both"/>
              <w:rPr>
                <w:rFonts w:ascii="Times New Roman" w:hAnsi="Times New Roman" w:cs="Times New Roman"/>
                <w:sz w:val="28"/>
                <w:szCs w:val="28"/>
              </w:rPr>
            </w:pPr>
          </w:p>
          <w:p w14:paraId="1FD0C533" w14:textId="77777777" w:rsidR="004A0867" w:rsidRDefault="004A0867" w:rsidP="00361740">
            <w:pPr>
              <w:jc w:val="both"/>
              <w:rPr>
                <w:rFonts w:ascii="Times New Roman" w:hAnsi="Times New Roman" w:cs="Times New Roman"/>
                <w:sz w:val="28"/>
                <w:szCs w:val="28"/>
              </w:rPr>
            </w:pPr>
          </w:p>
          <w:p w14:paraId="0EB9F315" w14:textId="77777777" w:rsidR="004A0867" w:rsidRPr="004A0867" w:rsidRDefault="004A0867" w:rsidP="00361740">
            <w:pPr>
              <w:jc w:val="both"/>
              <w:rPr>
                <w:rFonts w:ascii="Times New Roman" w:hAnsi="Times New Roman" w:cs="Times New Roman"/>
                <w:sz w:val="16"/>
                <w:szCs w:val="16"/>
              </w:rPr>
            </w:pPr>
          </w:p>
          <w:p w14:paraId="1A67E111" w14:textId="72BBA882" w:rsidR="00411EB4"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Подані заявником заява та документи, що додаються до заяви, залишаються у дозвільному органі.</w:t>
            </w:r>
          </w:p>
          <w:p w14:paraId="6DF3540C" w14:textId="31FA7ED1" w:rsidR="00411EB4" w:rsidRPr="00411EB4" w:rsidRDefault="00411EB4" w:rsidP="009A59B7">
            <w:pPr>
              <w:jc w:val="both"/>
              <w:rPr>
                <w:rFonts w:ascii="Times New Roman" w:hAnsi="Times New Roman" w:cs="Times New Roman"/>
                <w:b/>
                <w:bCs/>
                <w:sz w:val="28"/>
                <w:szCs w:val="28"/>
              </w:rPr>
            </w:pPr>
          </w:p>
        </w:tc>
        <w:tc>
          <w:tcPr>
            <w:tcW w:w="7564" w:type="dxa"/>
          </w:tcPr>
          <w:p w14:paraId="55F69557" w14:textId="2480A705" w:rsidR="00271256" w:rsidRPr="00F272D8" w:rsidRDefault="005037A1" w:rsidP="00271256">
            <w:pPr>
              <w:jc w:val="both"/>
              <w:rPr>
                <w:rFonts w:ascii="Times New Roman" w:hAnsi="Times New Roman" w:cs="Times New Roman"/>
                <w:sz w:val="28"/>
                <w:szCs w:val="28"/>
              </w:rPr>
            </w:pPr>
            <w:r>
              <w:rPr>
                <w:rFonts w:ascii="Times New Roman" w:hAnsi="Times New Roman" w:cs="Times New Roman"/>
                <w:sz w:val="28"/>
                <w:szCs w:val="28"/>
              </w:rPr>
              <w:lastRenderedPageBreak/>
              <w:t>ч</w:t>
            </w:r>
            <w:r w:rsidR="00B27763" w:rsidRPr="00271256">
              <w:rPr>
                <w:rFonts w:ascii="Times New Roman" w:hAnsi="Times New Roman" w:cs="Times New Roman"/>
                <w:sz w:val="28"/>
                <w:szCs w:val="28"/>
              </w:rPr>
              <w:t>астин</w:t>
            </w:r>
            <w:r>
              <w:rPr>
                <w:rFonts w:ascii="Times New Roman" w:hAnsi="Times New Roman" w:cs="Times New Roman"/>
                <w:sz w:val="28"/>
                <w:szCs w:val="28"/>
              </w:rPr>
              <w:t>у</w:t>
            </w:r>
            <w:r w:rsidR="00B27763" w:rsidRPr="00271256">
              <w:rPr>
                <w:rFonts w:ascii="Times New Roman" w:hAnsi="Times New Roman" w:cs="Times New Roman"/>
                <w:sz w:val="28"/>
                <w:szCs w:val="28"/>
              </w:rPr>
              <w:t xml:space="preserve"> п’ят</w:t>
            </w:r>
            <w:r>
              <w:rPr>
                <w:rFonts w:ascii="Times New Roman" w:hAnsi="Times New Roman" w:cs="Times New Roman"/>
                <w:sz w:val="28"/>
                <w:szCs w:val="28"/>
              </w:rPr>
              <w:t>у</w:t>
            </w:r>
            <w:r w:rsidR="00B27763">
              <w:rPr>
                <w:rFonts w:ascii="Times New Roman" w:hAnsi="Times New Roman" w:cs="Times New Roman"/>
                <w:sz w:val="28"/>
                <w:szCs w:val="28"/>
              </w:rPr>
              <w:t xml:space="preserve"> </w:t>
            </w:r>
            <w:r>
              <w:rPr>
                <w:rFonts w:ascii="Times New Roman" w:hAnsi="Times New Roman" w:cs="Times New Roman"/>
                <w:sz w:val="28"/>
                <w:szCs w:val="28"/>
              </w:rPr>
              <w:t>викласти в новій реакції</w:t>
            </w:r>
            <w:r w:rsidR="00F87498">
              <w:rPr>
                <w:rFonts w:ascii="Times New Roman" w:hAnsi="Times New Roman" w:cs="Times New Roman"/>
                <w:sz w:val="28"/>
                <w:szCs w:val="28"/>
              </w:rPr>
              <w:t>:</w:t>
            </w:r>
          </w:p>
          <w:p w14:paraId="03467581" w14:textId="77777777" w:rsidR="00875761" w:rsidRPr="00875761" w:rsidRDefault="00875761" w:rsidP="00271256">
            <w:pPr>
              <w:jc w:val="both"/>
              <w:rPr>
                <w:rFonts w:ascii="Times New Roman" w:hAnsi="Times New Roman" w:cs="Times New Roman"/>
                <w:sz w:val="16"/>
                <w:szCs w:val="16"/>
              </w:rPr>
            </w:pPr>
          </w:p>
          <w:p w14:paraId="0F2C6B34" w14:textId="6A8D5A59" w:rsidR="00361740" w:rsidRDefault="00361740" w:rsidP="00271256">
            <w:pPr>
              <w:jc w:val="both"/>
              <w:rPr>
                <w:rFonts w:ascii="Times New Roman" w:hAnsi="Times New Roman" w:cs="Times New Roman"/>
                <w:sz w:val="28"/>
                <w:szCs w:val="28"/>
              </w:rPr>
            </w:pPr>
            <w:r w:rsidRPr="00361740">
              <w:rPr>
                <w:rFonts w:ascii="Times New Roman" w:hAnsi="Times New Roman" w:cs="Times New Roman"/>
                <w:sz w:val="28"/>
                <w:szCs w:val="28"/>
              </w:rPr>
              <w:t xml:space="preserve">5. Рішення про залишення заяви без руху дозвільний орган приймає відповідно до порядку, встановленого Законом України </w:t>
            </w:r>
            <w:r>
              <w:rPr>
                <w:rFonts w:ascii="Times New Roman" w:hAnsi="Times New Roman" w:cs="Times New Roman"/>
                <w:sz w:val="28"/>
                <w:szCs w:val="28"/>
              </w:rPr>
              <w:t>«</w:t>
            </w:r>
            <w:r w:rsidRPr="00361740">
              <w:rPr>
                <w:rFonts w:ascii="Times New Roman" w:hAnsi="Times New Roman" w:cs="Times New Roman"/>
                <w:sz w:val="28"/>
                <w:szCs w:val="28"/>
              </w:rPr>
              <w:t>Про адміністративну процедуру</w:t>
            </w:r>
            <w:r>
              <w:rPr>
                <w:rFonts w:ascii="Times New Roman" w:hAnsi="Times New Roman" w:cs="Times New Roman"/>
                <w:sz w:val="28"/>
                <w:szCs w:val="28"/>
              </w:rPr>
              <w:t>»</w:t>
            </w:r>
            <w:r w:rsidRPr="00361740">
              <w:rPr>
                <w:rFonts w:ascii="Times New Roman" w:hAnsi="Times New Roman" w:cs="Times New Roman"/>
                <w:sz w:val="28"/>
                <w:szCs w:val="28"/>
              </w:rPr>
              <w:t>.</w:t>
            </w:r>
          </w:p>
          <w:p w14:paraId="04CAB9A1" w14:textId="77777777" w:rsidR="00361740" w:rsidRPr="00361740" w:rsidRDefault="00361740" w:rsidP="00271256">
            <w:pPr>
              <w:jc w:val="both"/>
              <w:rPr>
                <w:rFonts w:ascii="Times New Roman" w:hAnsi="Times New Roman" w:cs="Times New Roman"/>
                <w:sz w:val="16"/>
                <w:szCs w:val="16"/>
              </w:rPr>
            </w:pPr>
          </w:p>
          <w:p w14:paraId="6FCC06FD" w14:textId="0D584A70" w:rsidR="00271256" w:rsidRPr="00271256" w:rsidRDefault="00271256" w:rsidP="00271256">
            <w:pPr>
              <w:jc w:val="both"/>
              <w:rPr>
                <w:rFonts w:ascii="Times New Roman" w:hAnsi="Times New Roman" w:cs="Times New Roman"/>
                <w:b/>
                <w:bCs/>
                <w:sz w:val="28"/>
                <w:szCs w:val="28"/>
              </w:rPr>
            </w:pPr>
            <w:r w:rsidRPr="00271256">
              <w:rPr>
                <w:rFonts w:ascii="Times New Roman" w:hAnsi="Times New Roman" w:cs="Times New Roman"/>
                <w:b/>
                <w:bCs/>
                <w:sz w:val="28"/>
                <w:szCs w:val="28"/>
              </w:rPr>
              <w:t>Підставами для залишення заяви про одержання документа дозвільного характеру без руху є:</w:t>
            </w:r>
          </w:p>
          <w:p w14:paraId="013516B1" w14:textId="77777777" w:rsidR="00271256" w:rsidRPr="00271256" w:rsidRDefault="00271256" w:rsidP="00271256">
            <w:pPr>
              <w:jc w:val="both"/>
              <w:rPr>
                <w:rFonts w:ascii="Times New Roman" w:hAnsi="Times New Roman" w:cs="Times New Roman"/>
                <w:b/>
                <w:bCs/>
                <w:sz w:val="16"/>
                <w:szCs w:val="16"/>
              </w:rPr>
            </w:pPr>
          </w:p>
          <w:p w14:paraId="6CB444A9" w14:textId="33D0BE50" w:rsidR="00271256" w:rsidRDefault="00271256" w:rsidP="00271256">
            <w:pPr>
              <w:jc w:val="both"/>
              <w:rPr>
                <w:rFonts w:ascii="Times New Roman" w:hAnsi="Times New Roman" w:cs="Times New Roman"/>
                <w:b/>
                <w:bCs/>
                <w:sz w:val="28"/>
                <w:szCs w:val="28"/>
              </w:rPr>
            </w:pPr>
            <w:r w:rsidRPr="00271256">
              <w:rPr>
                <w:rFonts w:ascii="Times New Roman" w:hAnsi="Times New Roman" w:cs="Times New Roman"/>
                <w:b/>
                <w:bCs/>
                <w:sz w:val="28"/>
                <w:szCs w:val="28"/>
              </w:rPr>
              <w:t>подання суб’єктом господарювання неповного пакета документів, необхідних для одержання документа дозвільного характеру, згідно із встановленим</w:t>
            </w:r>
            <w:r w:rsidR="000F05D6">
              <w:rPr>
                <w:rFonts w:ascii="Times New Roman" w:hAnsi="Times New Roman" w:cs="Times New Roman"/>
                <w:b/>
                <w:bCs/>
                <w:sz w:val="28"/>
                <w:szCs w:val="28"/>
              </w:rPr>
              <w:t xml:space="preserve"> законом</w:t>
            </w:r>
            <w:r w:rsidRPr="00271256">
              <w:rPr>
                <w:rFonts w:ascii="Times New Roman" w:hAnsi="Times New Roman" w:cs="Times New Roman"/>
                <w:b/>
                <w:bCs/>
                <w:sz w:val="28"/>
                <w:szCs w:val="28"/>
              </w:rPr>
              <w:t xml:space="preserve"> вичерпним переліком;</w:t>
            </w:r>
          </w:p>
          <w:p w14:paraId="314F4E24" w14:textId="77777777" w:rsidR="000F05D6" w:rsidRPr="000F05D6" w:rsidRDefault="000F05D6" w:rsidP="00271256">
            <w:pPr>
              <w:jc w:val="both"/>
              <w:rPr>
                <w:rFonts w:ascii="Times New Roman" w:hAnsi="Times New Roman" w:cs="Times New Roman"/>
                <w:b/>
                <w:bCs/>
                <w:sz w:val="16"/>
                <w:szCs w:val="16"/>
              </w:rPr>
            </w:pPr>
          </w:p>
          <w:p w14:paraId="1AD09934" w14:textId="7651FCF1" w:rsidR="000F05D6" w:rsidRPr="00271256" w:rsidRDefault="000F05D6" w:rsidP="00271256">
            <w:pPr>
              <w:jc w:val="both"/>
              <w:rPr>
                <w:rFonts w:ascii="Times New Roman" w:hAnsi="Times New Roman" w:cs="Times New Roman"/>
                <w:b/>
                <w:bCs/>
                <w:sz w:val="28"/>
                <w:szCs w:val="28"/>
              </w:rPr>
            </w:pPr>
            <w:r w:rsidRPr="000F05D6">
              <w:rPr>
                <w:rFonts w:ascii="Times New Roman" w:hAnsi="Times New Roman" w:cs="Times New Roman"/>
                <w:b/>
                <w:bCs/>
                <w:sz w:val="28"/>
                <w:szCs w:val="28"/>
              </w:rPr>
              <w:t>виявлення в документах, поданих суб’єктом господарювання, недостовірних відомостей;</w:t>
            </w:r>
          </w:p>
          <w:p w14:paraId="5ABB08B8" w14:textId="77777777" w:rsidR="00271256" w:rsidRPr="00271256" w:rsidRDefault="00271256" w:rsidP="00271256">
            <w:pPr>
              <w:jc w:val="both"/>
              <w:rPr>
                <w:rFonts w:ascii="Times New Roman" w:hAnsi="Times New Roman" w:cs="Times New Roman"/>
                <w:b/>
                <w:bCs/>
                <w:sz w:val="16"/>
                <w:szCs w:val="16"/>
              </w:rPr>
            </w:pPr>
          </w:p>
          <w:p w14:paraId="544A73DA" w14:textId="77777777" w:rsidR="00271256" w:rsidRPr="00271256" w:rsidRDefault="00271256" w:rsidP="00271256">
            <w:pPr>
              <w:jc w:val="both"/>
              <w:rPr>
                <w:rFonts w:ascii="Times New Roman" w:hAnsi="Times New Roman" w:cs="Times New Roman"/>
                <w:b/>
                <w:bCs/>
                <w:sz w:val="28"/>
                <w:szCs w:val="28"/>
              </w:rPr>
            </w:pPr>
            <w:r w:rsidRPr="00271256">
              <w:rPr>
                <w:rFonts w:ascii="Times New Roman" w:hAnsi="Times New Roman" w:cs="Times New Roman"/>
                <w:b/>
                <w:bCs/>
                <w:sz w:val="28"/>
                <w:szCs w:val="28"/>
              </w:rPr>
              <w:t>заява або документ, що додається до заяви про одержання документа дозвільного характеру, підписаний особою, яка не має на це повноважень.</w:t>
            </w:r>
          </w:p>
          <w:p w14:paraId="474B5972" w14:textId="77777777" w:rsidR="00271256" w:rsidRPr="00271256" w:rsidRDefault="00271256" w:rsidP="00271256">
            <w:pPr>
              <w:jc w:val="both"/>
              <w:rPr>
                <w:rFonts w:ascii="Times New Roman" w:hAnsi="Times New Roman" w:cs="Times New Roman"/>
                <w:b/>
                <w:bCs/>
                <w:sz w:val="16"/>
                <w:szCs w:val="16"/>
              </w:rPr>
            </w:pPr>
          </w:p>
          <w:p w14:paraId="30B34FCB" w14:textId="77777777" w:rsidR="00271256" w:rsidRPr="00271256" w:rsidRDefault="00271256" w:rsidP="00271256">
            <w:pPr>
              <w:jc w:val="both"/>
              <w:rPr>
                <w:rFonts w:ascii="Times New Roman" w:hAnsi="Times New Roman" w:cs="Times New Roman"/>
                <w:b/>
                <w:bCs/>
                <w:sz w:val="28"/>
                <w:szCs w:val="28"/>
              </w:rPr>
            </w:pPr>
            <w:r w:rsidRPr="00271256">
              <w:rPr>
                <w:rFonts w:ascii="Times New Roman" w:hAnsi="Times New Roman" w:cs="Times New Roman"/>
                <w:b/>
                <w:bCs/>
                <w:sz w:val="28"/>
                <w:szCs w:val="28"/>
              </w:rPr>
              <w:t>Законом можуть встановлюватися інші підстави для залишення заяви про одержання документа дозвільного характеру без руху.</w:t>
            </w:r>
          </w:p>
          <w:p w14:paraId="6A08EF5E" w14:textId="77777777" w:rsidR="00271256" w:rsidRPr="00271256" w:rsidRDefault="00271256" w:rsidP="00271256">
            <w:pPr>
              <w:jc w:val="both"/>
              <w:rPr>
                <w:rFonts w:ascii="Times New Roman" w:hAnsi="Times New Roman" w:cs="Times New Roman"/>
                <w:b/>
                <w:bCs/>
                <w:sz w:val="16"/>
                <w:szCs w:val="16"/>
              </w:rPr>
            </w:pPr>
          </w:p>
          <w:p w14:paraId="73D3D411" w14:textId="77777777" w:rsidR="00271256" w:rsidRPr="00271256" w:rsidRDefault="00271256" w:rsidP="00271256">
            <w:pPr>
              <w:jc w:val="both"/>
              <w:rPr>
                <w:rFonts w:ascii="Times New Roman" w:hAnsi="Times New Roman" w:cs="Times New Roman"/>
                <w:b/>
                <w:bCs/>
                <w:sz w:val="28"/>
                <w:szCs w:val="28"/>
              </w:rPr>
            </w:pPr>
            <w:r w:rsidRPr="00271256">
              <w:rPr>
                <w:rFonts w:ascii="Times New Roman" w:hAnsi="Times New Roman" w:cs="Times New Roman"/>
                <w:b/>
                <w:bCs/>
                <w:sz w:val="28"/>
                <w:szCs w:val="28"/>
              </w:rPr>
              <w:lastRenderedPageBreak/>
              <w:t>Дозвільний орган надсилає заявнику письмове повідомлення про залишення заяви без руху протягом трьох робочих днів з дня отримання заяви, а в разі особистого звернення із заявою негайно (за можливості) вручає під розписку таке повідомлення особі, яка подала заяву, безпосередньо в дозвільному органі.</w:t>
            </w:r>
          </w:p>
          <w:p w14:paraId="207B9819" w14:textId="77777777" w:rsidR="00271256" w:rsidRPr="00271256" w:rsidRDefault="00271256" w:rsidP="00271256">
            <w:pPr>
              <w:jc w:val="both"/>
              <w:rPr>
                <w:rFonts w:ascii="Times New Roman" w:hAnsi="Times New Roman" w:cs="Times New Roman"/>
                <w:b/>
                <w:bCs/>
                <w:sz w:val="16"/>
                <w:szCs w:val="16"/>
              </w:rPr>
            </w:pPr>
          </w:p>
          <w:p w14:paraId="0C29E084" w14:textId="0DD2E12E" w:rsidR="00271256" w:rsidRDefault="00271256" w:rsidP="00271256">
            <w:pPr>
              <w:jc w:val="both"/>
              <w:rPr>
                <w:rFonts w:ascii="Times New Roman" w:hAnsi="Times New Roman" w:cs="Times New Roman"/>
                <w:b/>
                <w:bCs/>
                <w:sz w:val="28"/>
                <w:szCs w:val="28"/>
              </w:rPr>
            </w:pPr>
            <w:r w:rsidRPr="00271256">
              <w:rPr>
                <w:rFonts w:ascii="Times New Roman" w:hAnsi="Times New Roman" w:cs="Times New Roman"/>
                <w:b/>
                <w:bCs/>
                <w:sz w:val="28"/>
                <w:szCs w:val="28"/>
              </w:rPr>
              <w:t xml:space="preserve">У повідомленні про залишення заяви без руху зазначаються виявлені недоліки з посиланням на порушені вимоги законодавства, спосіб та строк усунення недоліків, </w:t>
            </w:r>
            <w:r w:rsidR="000F05D6" w:rsidRPr="000F05D6">
              <w:rPr>
                <w:rFonts w:ascii="Times New Roman" w:hAnsi="Times New Roman" w:cs="Times New Roman"/>
                <w:b/>
                <w:bCs/>
                <w:sz w:val="28"/>
                <w:szCs w:val="28"/>
              </w:rPr>
              <w:t xml:space="preserve">який не може перевищувати десяти </w:t>
            </w:r>
            <w:r w:rsidR="00F94068">
              <w:rPr>
                <w:rFonts w:ascii="Times New Roman" w:hAnsi="Times New Roman" w:cs="Times New Roman"/>
                <w:b/>
                <w:bCs/>
                <w:sz w:val="28"/>
                <w:szCs w:val="28"/>
              </w:rPr>
              <w:t xml:space="preserve">робочих </w:t>
            </w:r>
            <w:r w:rsidR="000F05D6" w:rsidRPr="000F05D6">
              <w:rPr>
                <w:rFonts w:ascii="Times New Roman" w:hAnsi="Times New Roman" w:cs="Times New Roman"/>
                <w:b/>
                <w:bCs/>
                <w:sz w:val="28"/>
                <w:szCs w:val="28"/>
              </w:rPr>
              <w:t>днів з дня вручення повідомлення про залишення заяви без руху,</w:t>
            </w:r>
            <w:r w:rsidR="000F05D6">
              <w:rPr>
                <w:rFonts w:ascii="Times New Roman" w:hAnsi="Times New Roman" w:cs="Times New Roman"/>
                <w:b/>
                <w:bCs/>
                <w:sz w:val="28"/>
                <w:szCs w:val="28"/>
              </w:rPr>
              <w:t xml:space="preserve"> </w:t>
            </w:r>
            <w:r w:rsidRPr="00271256">
              <w:rPr>
                <w:rFonts w:ascii="Times New Roman" w:hAnsi="Times New Roman" w:cs="Times New Roman"/>
                <w:b/>
                <w:bCs/>
                <w:sz w:val="28"/>
                <w:szCs w:val="28"/>
              </w:rPr>
              <w:t>а також способи, порядок та строки оскарження рішення</w:t>
            </w:r>
            <w:r w:rsidR="00875761">
              <w:rPr>
                <w:rFonts w:ascii="Times New Roman" w:hAnsi="Times New Roman" w:cs="Times New Roman"/>
                <w:b/>
                <w:bCs/>
                <w:sz w:val="28"/>
                <w:szCs w:val="28"/>
              </w:rPr>
              <w:t xml:space="preserve"> </w:t>
            </w:r>
            <w:r w:rsidRPr="00271256">
              <w:rPr>
                <w:rFonts w:ascii="Times New Roman" w:hAnsi="Times New Roman" w:cs="Times New Roman"/>
                <w:b/>
                <w:bCs/>
                <w:sz w:val="28"/>
                <w:szCs w:val="28"/>
              </w:rPr>
              <w:t>про залишення заяви без руху.</w:t>
            </w:r>
          </w:p>
          <w:p w14:paraId="6925CB07" w14:textId="77777777" w:rsidR="000F05D6" w:rsidRPr="000F05D6" w:rsidRDefault="000F05D6" w:rsidP="00271256">
            <w:pPr>
              <w:jc w:val="both"/>
              <w:rPr>
                <w:rFonts w:ascii="Times New Roman" w:hAnsi="Times New Roman" w:cs="Times New Roman"/>
                <w:b/>
                <w:bCs/>
                <w:sz w:val="16"/>
                <w:szCs w:val="16"/>
              </w:rPr>
            </w:pPr>
          </w:p>
          <w:p w14:paraId="6F9FCFAB" w14:textId="6A3436E8" w:rsidR="000F05D6" w:rsidRPr="00271256" w:rsidRDefault="000F05D6" w:rsidP="00271256">
            <w:pPr>
              <w:jc w:val="both"/>
              <w:rPr>
                <w:rFonts w:ascii="Times New Roman" w:hAnsi="Times New Roman" w:cs="Times New Roman"/>
                <w:b/>
                <w:bCs/>
                <w:sz w:val="28"/>
                <w:szCs w:val="28"/>
              </w:rPr>
            </w:pPr>
            <w:r w:rsidRPr="000F05D6">
              <w:rPr>
                <w:rFonts w:ascii="Times New Roman" w:hAnsi="Times New Roman" w:cs="Times New Roman"/>
                <w:b/>
                <w:bCs/>
                <w:sz w:val="28"/>
                <w:szCs w:val="28"/>
              </w:rPr>
              <w:t>Якщо повідомлення про залишення заяви без руху надається з підстав виявлення в документах, поданих суб’єктом господарювання, недостовірних відомостей, дозвільний орган у такому повідомленні повинен зазначити у чому саме полягає недостовірність відомостей з посиланням на відповідну норму законодавства.</w:t>
            </w:r>
          </w:p>
          <w:p w14:paraId="1F1C74E9" w14:textId="77777777" w:rsidR="00271256" w:rsidRPr="00271256" w:rsidRDefault="00271256" w:rsidP="00271256">
            <w:pPr>
              <w:jc w:val="both"/>
              <w:rPr>
                <w:rFonts w:ascii="Times New Roman" w:hAnsi="Times New Roman" w:cs="Times New Roman"/>
                <w:b/>
                <w:bCs/>
                <w:sz w:val="16"/>
                <w:szCs w:val="16"/>
              </w:rPr>
            </w:pPr>
          </w:p>
          <w:p w14:paraId="34CD84EF" w14:textId="67DA430E" w:rsidR="00271256" w:rsidRDefault="00271256" w:rsidP="00271256">
            <w:pPr>
              <w:jc w:val="both"/>
              <w:rPr>
                <w:rFonts w:ascii="Times New Roman" w:hAnsi="Times New Roman" w:cs="Times New Roman"/>
                <w:b/>
                <w:bCs/>
                <w:sz w:val="28"/>
                <w:szCs w:val="28"/>
              </w:rPr>
            </w:pPr>
            <w:r w:rsidRPr="00271256">
              <w:rPr>
                <w:rFonts w:ascii="Times New Roman" w:hAnsi="Times New Roman" w:cs="Times New Roman"/>
                <w:b/>
                <w:bCs/>
                <w:sz w:val="28"/>
                <w:szCs w:val="28"/>
              </w:rPr>
              <w:t>Залишення заяви про одержання документа дозвільного характеру без руху з підстав, не передбачених законами, не допускається.</w:t>
            </w:r>
          </w:p>
          <w:p w14:paraId="359BD5E1" w14:textId="77777777" w:rsidR="00B27763" w:rsidRPr="00361740" w:rsidRDefault="00B27763" w:rsidP="00271256">
            <w:pPr>
              <w:jc w:val="both"/>
              <w:rPr>
                <w:rFonts w:ascii="Times New Roman" w:hAnsi="Times New Roman" w:cs="Times New Roman"/>
                <w:sz w:val="16"/>
                <w:szCs w:val="16"/>
              </w:rPr>
            </w:pPr>
          </w:p>
          <w:p w14:paraId="60CAC286"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Підставами для відмови у видачі документа дозвільного характеру є:</w:t>
            </w:r>
          </w:p>
          <w:p w14:paraId="5D957721" w14:textId="77777777" w:rsidR="00361740" w:rsidRPr="00361740" w:rsidRDefault="00361740" w:rsidP="00361740">
            <w:pPr>
              <w:jc w:val="both"/>
              <w:rPr>
                <w:rFonts w:ascii="Times New Roman" w:hAnsi="Times New Roman" w:cs="Times New Roman"/>
                <w:sz w:val="16"/>
                <w:szCs w:val="16"/>
              </w:rPr>
            </w:pPr>
          </w:p>
          <w:p w14:paraId="4A080EC5"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lastRenderedPageBreak/>
              <w:t>подання суб’єктом господарювання неповного пакета документів, необхідних для одержання документа дозвільного характеру, згідно із встановленим вичерпним переліком, за умови що суб’єкту господарювання надана можливість надати документи, але суб’єкт господарювання їх не надав у встановлений строк;</w:t>
            </w:r>
          </w:p>
          <w:p w14:paraId="322B76FB" w14:textId="77777777" w:rsidR="00361740" w:rsidRPr="004A0867" w:rsidRDefault="00361740" w:rsidP="00361740">
            <w:pPr>
              <w:jc w:val="both"/>
              <w:rPr>
                <w:rFonts w:ascii="Times New Roman" w:hAnsi="Times New Roman" w:cs="Times New Roman"/>
                <w:sz w:val="16"/>
                <w:szCs w:val="16"/>
              </w:rPr>
            </w:pPr>
          </w:p>
          <w:p w14:paraId="488045BD"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виявлення в документах, поданих суб’єктом господарювання, недостовірних відомостей, за умови що суб’єкту господарювання надана можливість усунути недоліки, але суб’єкт господарювання їх не усунув у встановлений строк;</w:t>
            </w:r>
          </w:p>
          <w:p w14:paraId="7C00333B" w14:textId="77777777" w:rsidR="00361740" w:rsidRPr="004A0867" w:rsidRDefault="00361740" w:rsidP="00361740">
            <w:pPr>
              <w:jc w:val="both"/>
              <w:rPr>
                <w:rFonts w:ascii="Times New Roman" w:hAnsi="Times New Roman" w:cs="Times New Roman"/>
                <w:sz w:val="16"/>
                <w:szCs w:val="16"/>
              </w:rPr>
            </w:pPr>
          </w:p>
          <w:p w14:paraId="2EBA5AE4"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негативний висновок за результатами проведених експертиз та обстежень або інших наукових і технічних оцінок, необхідних для видачі документа дозвільного характеру.</w:t>
            </w:r>
          </w:p>
          <w:p w14:paraId="3E3DAB6E" w14:textId="77777777" w:rsidR="00361740" w:rsidRPr="004A0867" w:rsidRDefault="00361740" w:rsidP="00361740">
            <w:pPr>
              <w:jc w:val="both"/>
              <w:rPr>
                <w:rFonts w:ascii="Times New Roman" w:hAnsi="Times New Roman" w:cs="Times New Roman"/>
                <w:sz w:val="16"/>
                <w:szCs w:val="16"/>
              </w:rPr>
            </w:pPr>
          </w:p>
          <w:p w14:paraId="5EE66331" w14:textId="77777777" w:rsidR="00361740" w:rsidRPr="00361740"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Законом можуть встановлюватися інші підстави для відмови у видачі документа дозвільного характеру.</w:t>
            </w:r>
          </w:p>
          <w:p w14:paraId="47782C89" w14:textId="77777777" w:rsidR="00361740" w:rsidRPr="004A0867" w:rsidRDefault="00361740" w:rsidP="00361740">
            <w:pPr>
              <w:jc w:val="both"/>
              <w:rPr>
                <w:rFonts w:ascii="Times New Roman" w:hAnsi="Times New Roman" w:cs="Times New Roman"/>
                <w:sz w:val="16"/>
                <w:szCs w:val="16"/>
              </w:rPr>
            </w:pPr>
          </w:p>
          <w:p w14:paraId="71322053" w14:textId="68516686" w:rsidR="00B27763" w:rsidRDefault="00361740" w:rsidP="00361740">
            <w:pPr>
              <w:jc w:val="both"/>
              <w:rPr>
                <w:rFonts w:ascii="Times New Roman" w:hAnsi="Times New Roman" w:cs="Times New Roman"/>
                <w:sz w:val="28"/>
                <w:szCs w:val="28"/>
              </w:rPr>
            </w:pPr>
            <w:r w:rsidRPr="00361740">
              <w:rPr>
                <w:rFonts w:ascii="Times New Roman" w:hAnsi="Times New Roman" w:cs="Times New Roman"/>
                <w:sz w:val="28"/>
                <w:szCs w:val="28"/>
              </w:rPr>
              <w:t>Відмова у видачі документа дозвільного характеру з підстав, не передбачених законом, не допускається.</w:t>
            </w:r>
          </w:p>
          <w:p w14:paraId="76ECA811" w14:textId="77777777" w:rsidR="004A0867" w:rsidRPr="004A0867" w:rsidRDefault="004A0867" w:rsidP="00361740">
            <w:pPr>
              <w:jc w:val="both"/>
              <w:rPr>
                <w:rFonts w:ascii="Times New Roman" w:hAnsi="Times New Roman" w:cs="Times New Roman"/>
                <w:sz w:val="16"/>
                <w:szCs w:val="16"/>
              </w:rPr>
            </w:pPr>
          </w:p>
          <w:p w14:paraId="4ECBAA72" w14:textId="2A9087C1" w:rsidR="004A0867" w:rsidRDefault="004A0867" w:rsidP="004A0867">
            <w:pPr>
              <w:jc w:val="both"/>
              <w:rPr>
                <w:rFonts w:ascii="Times New Roman" w:hAnsi="Times New Roman" w:cs="Times New Roman"/>
                <w:b/>
                <w:bCs/>
                <w:sz w:val="28"/>
                <w:szCs w:val="28"/>
              </w:rPr>
            </w:pPr>
            <w:r w:rsidRPr="00F655C9">
              <w:rPr>
                <w:rFonts w:ascii="Times New Roman" w:hAnsi="Times New Roman" w:cs="Times New Roman"/>
                <w:b/>
                <w:bCs/>
                <w:sz w:val="28"/>
                <w:szCs w:val="28"/>
              </w:rPr>
              <w:t xml:space="preserve">У разі усунення </w:t>
            </w:r>
            <w:r w:rsidR="004D6E92" w:rsidRPr="00F655C9">
              <w:rPr>
                <w:rFonts w:ascii="Times New Roman" w:hAnsi="Times New Roman" w:cs="Times New Roman"/>
                <w:b/>
                <w:bCs/>
                <w:sz w:val="28"/>
                <w:szCs w:val="28"/>
              </w:rPr>
              <w:t>суб’єктом</w:t>
            </w:r>
            <w:r w:rsidRPr="00F655C9">
              <w:rPr>
                <w:rFonts w:ascii="Times New Roman" w:hAnsi="Times New Roman" w:cs="Times New Roman"/>
                <w:b/>
                <w:bCs/>
                <w:sz w:val="28"/>
                <w:szCs w:val="28"/>
              </w:rPr>
              <w:t xml:space="preserve"> господарювання причин, що стали підставою для відмови у видачі документа дозвільного характеру, повторний розгляд документів здійснюється дозвільним органом у строк, що не перевищує </w:t>
            </w:r>
            <w:r w:rsidR="004D6E92" w:rsidRPr="00F655C9">
              <w:rPr>
                <w:rFonts w:ascii="Times New Roman" w:hAnsi="Times New Roman" w:cs="Times New Roman"/>
                <w:b/>
                <w:bCs/>
                <w:sz w:val="28"/>
                <w:szCs w:val="28"/>
              </w:rPr>
              <w:t>п’яти</w:t>
            </w:r>
            <w:r w:rsidRPr="00F655C9">
              <w:rPr>
                <w:rFonts w:ascii="Times New Roman" w:hAnsi="Times New Roman" w:cs="Times New Roman"/>
                <w:b/>
                <w:bCs/>
                <w:sz w:val="28"/>
                <w:szCs w:val="28"/>
              </w:rPr>
              <w:t xml:space="preserve"> робочих днів з дня отримання відповідної заяви </w:t>
            </w:r>
            <w:r w:rsidR="004D6E92" w:rsidRPr="00F655C9">
              <w:rPr>
                <w:rFonts w:ascii="Times New Roman" w:hAnsi="Times New Roman" w:cs="Times New Roman"/>
                <w:b/>
                <w:bCs/>
                <w:sz w:val="28"/>
                <w:szCs w:val="28"/>
              </w:rPr>
              <w:t>суб’єкта</w:t>
            </w:r>
            <w:r w:rsidRPr="00F655C9">
              <w:rPr>
                <w:rFonts w:ascii="Times New Roman" w:hAnsi="Times New Roman" w:cs="Times New Roman"/>
                <w:b/>
                <w:bCs/>
                <w:sz w:val="28"/>
                <w:szCs w:val="28"/>
              </w:rPr>
              <w:t xml:space="preserve"> господарювання, документів, необхідних для видачі документа дозвільного характеру, і документів, які засвідчують усунення причин, що стали </w:t>
            </w:r>
            <w:r w:rsidRPr="00F655C9">
              <w:rPr>
                <w:rFonts w:ascii="Times New Roman" w:hAnsi="Times New Roman" w:cs="Times New Roman"/>
                <w:b/>
                <w:bCs/>
                <w:sz w:val="28"/>
                <w:szCs w:val="28"/>
              </w:rPr>
              <w:lastRenderedPageBreak/>
              <w:t>підставою для відмови у видачі документа дозвільного характеру, якщо інше не встановлено законом.</w:t>
            </w:r>
          </w:p>
          <w:p w14:paraId="2B140502" w14:textId="77777777" w:rsidR="004A0867" w:rsidRPr="004A0867" w:rsidRDefault="004A0867" w:rsidP="00361740">
            <w:pPr>
              <w:jc w:val="both"/>
              <w:rPr>
                <w:rFonts w:ascii="Times New Roman" w:hAnsi="Times New Roman" w:cs="Times New Roman"/>
                <w:sz w:val="16"/>
                <w:szCs w:val="16"/>
              </w:rPr>
            </w:pPr>
          </w:p>
          <w:p w14:paraId="52ABAEC4" w14:textId="77777777" w:rsidR="00875761" w:rsidRDefault="004A0867" w:rsidP="00271256">
            <w:pPr>
              <w:jc w:val="both"/>
              <w:rPr>
                <w:rFonts w:ascii="Times New Roman" w:hAnsi="Times New Roman" w:cs="Times New Roman"/>
                <w:sz w:val="28"/>
                <w:szCs w:val="28"/>
              </w:rPr>
            </w:pPr>
            <w:r w:rsidRPr="004A0867">
              <w:rPr>
                <w:rFonts w:ascii="Times New Roman" w:hAnsi="Times New Roman" w:cs="Times New Roman"/>
                <w:sz w:val="28"/>
                <w:szCs w:val="28"/>
              </w:rPr>
              <w:t>Подані заявником заява та документи, що додаються до заяви, залишаються у дозвільному органі.</w:t>
            </w:r>
          </w:p>
          <w:p w14:paraId="2AEC2F5F" w14:textId="6294B625" w:rsidR="00520273" w:rsidRPr="004A0867" w:rsidRDefault="00520273" w:rsidP="00271256">
            <w:pPr>
              <w:jc w:val="both"/>
              <w:rPr>
                <w:rFonts w:ascii="Times New Roman" w:hAnsi="Times New Roman" w:cs="Times New Roman"/>
                <w:sz w:val="28"/>
                <w:szCs w:val="28"/>
              </w:rPr>
            </w:pPr>
          </w:p>
        </w:tc>
      </w:tr>
      <w:tr w:rsidR="002B5043" w14:paraId="52280173" w14:textId="77777777" w:rsidTr="00333248">
        <w:tc>
          <w:tcPr>
            <w:tcW w:w="7564" w:type="dxa"/>
          </w:tcPr>
          <w:p w14:paraId="0340FBD6" w14:textId="216C2B04" w:rsidR="002B5043" w:rsidRDefault="002B5043" w:rsidP="009A59B7">
            <w:pPr>
              <w:jc w:val="both"/>
              <w:rPr>
                <w:rFonts w:ascii="Times New Roman" w:hAnsi="Times New Roman" w:cs="Times New Roman"/>
                <w:sz w:val="28"/>
                <w:szCs w:val="28"/>
              </w:rPr>
            </w:pPr>
            <w:r w:rsidRPr="002B5043">
              <w:rPr>
                <w:rFonts w:ascii="Times New Roman" w:hAnsi="Times New Roman" w:cs="Times New Roman"/>
                <w:sz w:val="28"/>
                <w:szCs w:val="28"/>
              </w:rPr>
              <w:lastRenderedPageBreak/>
              <w:t>частина сьома</w:t>
            </w:r>
            <w:r w:rsidR="0061105A">
              <w:rPr>
                <w:rFonts w:ascii="Times New Roman" w:hAnsi="Times New Roman" w:cs="Times New Roman"/>
                <w:sz w:val="28"/>
                <w:szCs w:val="28"/>
              </w:rPr>
              <w:t>:</w:t>
            </w:r>
          </w:p>
          <w:p w14:paraId="197ADE4C" w14:textId="77777777" w:rsidR="0061105A" w:rsidRPr="0061105A" w:rsidRDefault="0061105A" w:rsidP="009A59B7">
            <w:pPr>
              <w:jc w:val="both"/>
              <w:rPr>
                <w:rFonts w:ascii="Times New Roman" w:hAnsi="Times New Roman" w:cs="Times New Roman"/>
                <w:sz w:val="16"/>
                <w:szCs w:val="16"/>
              </w:rPr>
            </w:pPr>
          </w:p>
          <w:p w14:paraId="07819ACA" w14:textId="01BCF230" w:rsidR="002B5043" w:rsidRDefault="002B5043" w:rsidP="009A59B7">
            <w:pPr>
              <w:jc w:val="both"/>
              <w:rPr>
                <w:rFonts w:ascii="Times New Roman" w:hAnsi="Times New Roman" w:cs="Times New Roman"/>
                <w:sz w:val="28"/>
                <w:szCs w:val="28"/>
              </w:rPr>
            </w:pPr>
            <w:r w:rsidRPr="002B5043">
              <w:rPr>
                <w:rFonts w:ascii="Times New Roman" w:hAnsi="Times New Roman" w:cs="Times New Roman"/>
                <w:sz w:val="28"/>
                <w:szCs w:val="28"/>
              </w:rPr>
              <w:t xml:space="preserve">7. Дозвільний орган </w:t>
            </w:r>
            <w:r w:rsidRPr="002B5043">
              <w:rPr>
                <w:rFonts w:ascii="Times New Roman" w:hAnsi="Times New Roman" w:cs="Times New Roman"/>
                <w:b/>
                <w:bCs/>
                <w:sz w:val="28"/>
                <w:szCs w:val="28"/>
              </w:rPr>
              <w:t>відкликає</w:t>
            </w:r>
            <w:r w:rsidRPr="002B5043">
              <w:rPr>
                <w:rFonts w:ascii="Times New Roman" w:hAnsi="Times New Roman" w:cs="Times New Roman"/>
                <w:sz w:val="28"/>
                <w:szCs w:val="28"/>
              </w:rPr>
              <w:t xml:space="preserve"> документ дозвільного характеру з таких підстав:</w:t>
            </w:r>
          </w:p>
        </w:tc>
        <w:tc>
          <w:tcPr>
            <w:tcW w:w="7564" w:type="dxa"/>
          </w:tcPr>
          <w:p w14:paraId="2C18C1D1" w14:textId="4AF1F4B5" w:rsidR="002B5043" w:rsidRDefault="002B5043" w:rsidP="009A59B7">
            <w:pPr>
              <w:jc w:val="both"/>
              <w:rPr>
                <w:rFonts w:ascii="Times New Roman" w:hAnsi="Times New Roman" w:cs="Times New Roman"/>
                <w:sz w:val="28"/>
                <w:szCs w:val="28"/>
              </w:rPr>
            </w:pPr>
            <w:r>
              <w:rPr>
                <w:rFonts w:ascii="Times New Roman" w:hAnsi="Times New Roman" w:cs="Times New Roman"/>
                <w:sz w:val="28"/>
                <w:szCs w:val="28"/>
              </w:rPr>
              <w:t>частина сьома</w:t>
            </w:r>
            <w:r w:rsidR="0061105A">
              <w:rPr>
                <w:rFonts w:ascii="Times New Roman" w:hAnsi="Times New Roman" w:cs="Times New Roman"/>
                <w:sz w:val="28"/>
                <w:szCs w:val="28"/>
              </w:rPr>
              <w:t>:</w:t>
            </w:r>
          </w:p>
          <w:p w14:paraId="6EAFCB63" w14:textId="77777777" w:rsidR="0061105A" w:rsidRPr="0061105A" w:rsidRDefault="0061105A" w:rsidP="009A59B7">
            <w:pPr>
              <w:jc w:val="both"/>
              <w:rPr>
                <w:rFonts w:ascii="Times New Roman" w:hAnsi="Times New Roman" w:cs="Times New Roman"/>
                <w:sz w:val="16"/>
                <w:szCs w:val="16"/>
              </w:rPr>
            </w:pPr>
          </w:p>
          <w:p w14:paraId="121BDE33" w14:textId="06299F6A" w:rsidR="002B5043" w:rsidRDefault="002B5043" w:rsidP="009A59B7">
            <w:pPr>
              <w:jc w:val="both"/>
              <w:rPr>
                <w:rFonts w:ascii="Times New Roman" w:hAnsi="Times New Roman" w:cs="Times New Roman"/>
                <w:sz w:val="28"/>
                <w:szCs w:val="28"/>
              </w:rPr>
            </w:pPr>
            <w:r w:rsidRPr="002B5043">
              <w:rPr>
                <w:rFonts w:ascii="Times New Roman" w:hAnsi="Times New Roman" w:cs="Times New Roman"/>
                <w:sz w:val="28"/>
                <w:szCs w:val="28"/>
              </w:rPr>
              <w:t xml:space="preserve">7. </w:t>
            </w:r>
            <w:r w:rsidRPr="00913136">
              <w:rPr>
                <w:rFonts w:ascii="Times New Roman" w:hAnsi="Times New Roman" w:cs="Times New Roman"/>
                <w:sz w:val="28"/>
                <w:szCs w:val="28"/>
              </w:rPr>
              <w:t xml:space="preserve">Дозвільний орган </w:t>
            </w:r>
            <w:r w:rsidRPr="00913136">
              <w:rPr>
                <w:rFonts w:ascii="Times New Roman" w:hAnsi="Times New Roman" w:cs="Times New Roman"/>
                <w:b/>
                <w:bCs/>
                <w:sz w:val="28"/>
                <w:szCs w:val="28"/>
              </w:rPr>
              <w:t>припиняє дію документа</w:t>
            </w:r>
            <w:r w:rsidRPr="00913136">
              <w:rPr>
                <w:rFonts w:ascii="Times New Roman" w:hAnsi="Times New Roman" w:cs="Times New Roman"/>
                <w:sz w:val="28"/>
                <w:szCs w:val="28"/>
              </w:rPr>
              <w:t xml:space="preserve"> дозвільного характеру з таких підстав:</w:t>
            </w:r>
          </w:p>
        </w:tc>
      </w:tr>
      <w:tr w:rsidR="00333248" w14:paraId="27D3E94E" w14:textId="77777777" w:rsidTr="00333248">
        <w:tc>
          <w:tcPr>
            <w:tcW w:w="7564" w:type="dxa"/>
          </w:tcPr>
          <w:p w14:paraId="6406642A" w14:textId="3C7F8068" w:rsidR="00333248" w:rsidRDefault="009A59B7" w:rsidP="009A59B7">
            <w:pPr>
              <w:jc w:val="both"/>
              <w:rPr>
                <w:rFonts w:ascii="Times New Roman" w:hAnsi="Times New Roman" w:cs="Times New Roman"/>
                <w:sz w:val="28"/>
                <w:szCs w:val="28"/>
              </w:rPr>
            </w:pPr>
            <w:r>
              <w:rPr>
                <w:rFonts w:ascii="Times New Roman" w:hAnsi="Times New Roman" w:cs="Times New Roman"/>
                <w:sz w:val="28"/>
                <w:szCs w:val="28"/>
              </w:rPr>
              <w:t>С</w:t>
            </w:r>
            <w:r w:rsidRPr="009A59B7">
              <w:rPr>
                <w:rFonts w:ascii="Times New Roman" w:hAnsi="Times New Roman" w:cs="Times New Roman"/>
                <w:sz w:val="28"/>
                <w:szCs w:val="28"/>
              </w:rPr>
              <w:t>татт</w:t>
            </w:r>
            <w:r>
              <w:rPr>
                <w:rFonts w:ascii="Times New Roman" w:hAnsi="Times New Roman" w:cs="Times New Roman"/>
                <w:sz w:val="28"/>
                <w:szCs w:val="28"/>
              </w:rPr>
              <w:t>я</w:t>
            </w:r>
            <w:r w:rsidRPr="009A59B7">
              <w:rPr>
                <w:rFonts w:ascii="Times New Roman" w:hAnsi="Times New Roman" w:cs="Times New Roman"/>
                <w:sz w:val="28"/>
                <w:szCs w:val="28"/>
              </w:rPr>
              <w:t xml:space="preserve"> 9</w:t>
            </w:r>
            <w:r w:rsidR="00432375">
              <w:rPr>
                <w:rFonts w:ascii="Times New Roman" w:hAnsi="Times New Roman" w:cs="Times New Roman"/>
                <w:sz w:val="28"/>
                <w:szCs w:val="28"/>
              </w:rPr>
              <w:t xml:space="preserve"> </w:t>
            </w:r>
            <w:r w:rsidR="00432375" w:rsidRPr="00432375">
              <w:rPr>
                <w:rFonts w:ascii="Times New Roman" w:hAnsi="Times New Roman" w:cs="Times New Roman"/>
                <w:sz w:val="28"/>
                <w:szCs w:val="28"/>
              </w:rPr>
              <w:t>Уповноважений орган</w:t>
            </w:r>
          </w:p>
        </w:tc>
        <w:tc>
          <w:tcPr>
            <w:tcW w:w="7564" w:type="dxa"/>
          </w:tcPr>
          <w:p w14:paraId="643D8994" w14:textId="7A1450D8" w:rsidR="00333248" w:rsidRDefault="009A59B7" w:rsidP="009A59B7">
            <w:pPr>
              <w:jc w:val="both"/>
              <w:rPr>
                <w:rFonts w:ascii="Times New Roman" w:hAnsi="Times New Roman" w:cs="Times New Roman"/>
                <w:sz w:val="28"/>
                <w:szCs w:val="28"/>
              </w:rPr>
            </w:pPr>
            <w:r>
              <w:rPr>
                <w:rFonts w:ascii="Times New Roman" w:hAnsi="Times New Roman" w:cs="Times New Roman"/>
                <w:sz w:val="28"/>
                <w:szCs w:val="28"/>
              </w:rPr>
              <w:t>С</w:t>
            </w:r>
            <w:r w:rsidRPr="009A59B7">
              <w:rPr>
                <w:rFonts w:ascii="Times New Roman" w:hAnsi="Times New Roman" w:cs="Times New Roman"/>
                <w:sz w:val="28"/>
                <w:szCs w:val="28"/>
              </w:rPr>
              <w:t>татт</w:t>
            </w:r>
            <w:r>
              <w:rPr>
                <w:rFonts w:ascii="Times New Roman" w:hAnsi="Times New Roman" w:cs="Times New Roman"/>
                <w:sz w:val="28"/>
                <w:szCs w:val="28"/>
              </w:rPr>
              <w:t>я</w:t>
            </w:r>
            <w:r w:rsidRPr="009A59B7">
              <w:rPr>
                <w:rFonts w:ascii="Times New Roman" w:hAnsi="Times New Roman" w:cs="Times New Roman"/>
                <w:sz w:val="28"/>
                <w:szCs w:val="28"/>
              </w:rPr>
              <w:t xml:space="preserve"> 9</w:t>
            </w:r>
            <w:r w:rsidR="00432375">
              <w:rPr>
                <w:rFonts w:ascii="Times New Roman" w:hAnsi="Times New Roman" w:cs="Times New Roman"/>
                <w:sz w:val="28"/>
                <w:szCs w:val="28"/>
              </w:rPr>
              <w:t xml:space="preserve"> </w:t>
            </w:r>
            <w:r w:rsidR="00432375" w:rsidRPr="00432375">
              <w:rPr>
                <w:rFonts w:ascii="Times New Roman" w:hAnsi="Times New Roman" w:cs="Times New Roman"/>
                <w:sz w:val="28"/>
                <w:szCs w:val="28"/>
              </w:rPr>
              <w:t>Уповноважений орган</w:t>
            </w:r>
          </w:p>
        </w:tc>
      </w:tr>
      <w:tr w:rsidR="00333248" w14:paraId="6C165049" w14:textId="77777777" w:rsidTr="00333248">
        <w:tc>
          <w:tcPr>
            <w:tcW w:w="7564" w:type="dxa"/>
          </w:tcPr>
          <w:p w14:paraId="4A1048C8" w14:textId="6DC50B20" w:rsidR="00333248" w:rsidRDefault="006C6A25" w:rsidP="006C6A25">
            <w:pPr>
              <w:pStyle w:val="a9"/>
              <w:numPr>
                <w:ilvl w:val="0"/>
                <w:numId w:val="1"/>
              </w:numPr>
              <w:ind w:left="22" w:firstLine="0"/>
              <w:jc w:val="both"/>
              <w:rPr>
                <w:rFonts w:ascii="Times New Roman" w:hAnsi="Times New Roman" w:cs="Times New Roman"/>
                <w:sz w:val="28"/>
                <w:szCs w:val="28"/>
              </w:rPr>
            </w:pPr>
            <w:r w:rsidRPr="006C6A25">
              <w:rPr>
                <w:rFonts w:ascii="Times New Roman" w:hAnsi="Times New Roman" w:cs="Times New Roman"/>
                <w:sz w:val="28"/>
                <w:szCs w:val="28"/>
              </w:rPr>
              <w:t xml:space="preserve">Уповноважений орган: </w:t>
            </w:r>
          </w:p>
          <w:p w14:paraId="76CCA3C6" w14:textId="77777777" w:rsidR="006C6A25" w:rsidRDefault="006C6A25" w:rsidP="006C6A25">
            <w:pPr>
              <w:pStyle w:val="a9"/>
              <w:ind w:left="22"/>
              <w:jc w:val="both"/>
              <w:rPr>
                <w:rFonts w:ascii="Times New Roman" w:hAnsi="Times New Roman" w:cs="Times New Roman"/>
                <w:sz w:val="16"/>
                <w:szCs w:val="16"/>
              </w:rPr>
            </w:pPr>
          </w:p>
          <w:p w14:paraId="1DEF990F" w14:textId="32224782" w:rsidR="006C6A25" w:rsidRDefault="006C6A25" w:rsidP="006C6A25">
            <w:pPr>
              <w:pStyle w:val="a9"/>
              <w:ind w:left="22"/>
              <w:jc w:val="both"/>
              <w:rPr>
                <w:rFonts w:ascii="Times New Roman" w:hAnsi="Times New Roman" w:cs="Times New Roman"/>
                <w:sz w:val="28"/>
                <w:szCs w:val="28"/>
              </w:rPr>
            </w:pPr>
            <w:r w:rsidRPr="006C6A25">
              <w:rPr>
                <w:rFonts w:ascii="Times New Roman" w:hAnsi="Times New Roman" w:cs="Times New Roman"/>
                <w:sz w:val="28"/>
                <w:szCs w:val="28"/>
              </w:rPr>
              <w:t>узагальнює практику застосування законодавства з питань дозвільної системи у сфері господарської діяльності, готує та подає пропозиції щодо його вдосконалення;</w:t>
            </w:r>
          </w:p>
          <w:p w14:paraId="66E09C6C" w14:textId="77777777" w:rsidR="006C6A25" w:rsidRDefault="006C6A25" w:rsidP="006C6A25">
            <w:pPr>
              <w:pStyle w:val="a9"/>
              <w:ind w:left="22"/>
              <w:jc w:val="both"/>
              <w:rPr>
                <w:rFonts w:ascii="Times New Roman" w:hAnsi="Times New Roman" w:cs="Times New Roman"/>
                <w:sz w:val="16"/>
                <w:szCs w:val="16"/>
              </w:rPr>
            </w:pPr>
          </w:p>
          <w:p w14:paraId="2B7A7BF5" w14:textId="5233E679" w:rsidR="006C6A25" w:rsidRDefault="006C6A25" w:rsidP="006C6A25">
            <w:pPr>
              <w:pStyle w:val="a9"/>
              <w:ind w:left="22"/>
              <w:jc w:val="both"/>
              <w:rPr>
                <w:rFonts w:ascii="Times New Roman" w:hAnsi="Times New Roman" w:cs="Times New Roman"/>
                <w:sz w:val="28"/>
                <w:szCs w:val="28"/>
              </w:rPr>
            </w:pPr>
            <w:r w:rsidRPr="006C6A25">
              <w:rPr>
                <w:rFonts w:ascii="Times New Roman" w:hAnsi="Times New Roman" w:cs="Times New Roman"/>
                <w:sz w:val="28"/>
                <w:szCs w:val="28"/>
              </w:rPr>
              <w:t>здійснює методологічне забезпечення діяльності дозвільних органів;</w:t>
            </w:r>
          </w:p>
          <w:p w14:paraId="0801FD55" w14:textId="77777777" w:rsidR="006C6A25" w:rsidRDefault="006C6A25" w:rsidP="006C6A25">
            <w:pPr>
              <w:pStyle w:val="a9"/>
              <w:ind w:left="22"/>
              <w:jc w:val="both"/>
              <w:rPr>
                <w:rFonts w:ascii="Times New Roman" w:hAnsi="Times New Roman" w:cs="Times New Roman"/>
                <w:sz w:val="16"/>
                <w:szCs w:val="16"/>
              </w:rPr>
            </w:pPr>
          </w:p>
          <w:p w14:paraId="43D06240" w14:textId="02A6CEEF" w:rsidR="006C6A25" w:rsidRDefault="006C6A25" w:rsidP="006C6A25">
            <w:pPr>
              <w:pStyle w:val="a9"/>
              <w:ind w:left="22"/>
              <w:jc w:val="both"/>
              <w:rPr>
                <w:rFonts w:ascii="Times New Roman" w:hAnsi="Times New Roman" w:cs="Times New Roman"/>
                <w:sz w:val="28"/>
                <w:szCs w:val="28"/>
              </w:rPr>
            </w:pPr>
            <w:r w:rsidRPr="006C6A25">
              <w:rPr>
                <w:rFonts w:ascii="Times New Roman" w:hAnsi="Times New Roman" w:cs="Times New Roman"/>
                <w:sz w:val="28"/>
                <w:szCs w:val="28"/>
              </w:rPr>
              <w:t>здійснює в межах своєї компетенції контроль за додержанням вимог законодавства з питань дозвільної системи у сфері господарської діяльності.</w:t>
            </w:r>
          </w:p>
          <w:p w14:paraId="00AC806A" w14:textId="77777777" w:rsidR="00594E8B" w:rsidRDefault="00594E8B" w:rsidP="006C6A25">
            <w:pPr>
              <w:pStyle w:val="a9"/>
              <w:ind w:left="22"/>
              <w:jc w:val="both"/>
              <w:rPr>
                <w:rFonts w:ascii="Times New Roman" w:hAnsi="Times New Roman" w:cs="Times New Roman"/>
                <w:sz w:val="16"/>
                <w:szCs w:val="16"/>
              </w:rPr>
            </w:pPr>
          </w:p>
          <w:p w14:paraId="1575E284" w14:textId="34775BAC" w:rsidR="00594E8B" w:rsidRPr="00594E8B" w:rsidRDefault="00594E8B" w:rsidP="006C6A25">
            <w:pPr>
              <w:pStyle w:val="a9"/>
              <w:ind w:left="22"/>
              <w:jc w:val="both"/>
              <w:rPr>
                <w:rFonts w:ascii="Times New Roman" w:hAnsi="Times New Roman" w:cs="Times New Roman"/>
                <w:b/>
                <w:bCs/>
                <w:sz w:val="28"/>
                <w:szCs w:val="28"/>
              </w:rPr>
            </w:pPr>
            <w:r>
              <w:rPr>
                <w:rFonts w:ascii="Times New Roman" w:hAnsi="Times New Roman" w:cs="Times New Roman"/>
                <w:b/>
                <w:bCs/>
                <w:sz w:val="28"/>
                <w:szCs w:val="28"/>
              </w:rPr>
              <w:t>Відсутня</w:t>
            </w:r>
          </w:p>
          <w:p w14:paraId="07AA1674" w14:textId="413D7651" w:rsidR="006C6A25" w:rsidRPr="006C6A25" w:rsidRDefault="006C6A25" w:rsidP="006C6A25">
            <w:pPr>
              <w:ind w:left="360"/>
              <w:jc w:val="both"/>
              <w:rPr>
                <w:rFonts w:ascii="Times New Roman" w:hAnsi="Times New Roman" w:cs="Times New Roman"/>
                <w:sz w:val="28"/>
                <w:szCs w:val="28"/>
              </w:rPr>
            </w:pPr>
          </w:p>
        </w:tc>
        <w:tc>
          <w:tcPr>
            <w:tcW w:w="7564" w:type="dxa"/>
          </w:tcPr>
          <w:p w14:paraId="45CA299E" w14:textId="62049579" w:rsidR="006C6A25" w:rsidRPr="006C6A25" w:rsidRDefault="006C6A25" w:rsidP="006C6A25">
            <w:pPr>
              <w:jc w:val="both"/>
              <w:rPr>
                <w:rFonts w:ascii="Times New Roman" w:hAnsi="Times New Roman" w:cs="Times New Roman"/>
                <w:sz w:val="28"/>
                <w:szCs w:val="28"/>
              </w:rPr>
            </w:pPr>
            <w:r w:rsidRPr="006C6A25">
              <w:rPr>
                <w:rFonts w:ascii="Times New Roman" w:hAnsi="Times New Roman" w:cs="Times New Roman"/>
                <w:sz w:val="28"/>
                <w:szCs w:val="28"/>
              </w:rPr>
              <w:t>1.</w:t>
            </w:r>
            <w:r w:rsidRPr="006C6A25">
              <w:rPr>
                <w:rFonts w:ascii="Times New Roman" w:hAnsi="Times New Roman" w:cs="Times New Roman"/>
                <w:sz w:val="28"/>
                <w:szCs w:val="28"/>
              </w:rPr>
              <w:tab/>
              <w:t xml:space="preserve">Уповноважений орган: </w:t>
            </w:r>
          </w:p>
          <w:p w14:paraId="77AB778C" w14:textId="77777777" w:rsidR="006C6A25" w:rsidRPr="006C6A25" w:rsidRDefault="006C6A25" w:rsidP="006C6A25">
            <w:pPr>
              <w:jc w:val="both"/>
              <w:rPr>
                <w:rFonts w:ascii="Times New Roman" w:hAnsi="Times New Roman" w:cs="Times New Roman"/>
                <w:sz w:val="16"/>
                <w:szCs w:val="16"/>
              </w:rPr>
            </w:pPr>
          </w:p>
          <w:p w14:paraId="08163E4F" w14:textId="77777777" w:rsidR="006C6A25" w:rsidRPr="006C6A25" w:rsidRDefault="006C6A25" w:rsidP="006C6A25">
            <w:pPr>
              <w:jc w:val="both"/>
              <w:rPr>
                <w:rFonts w:ascii="Times New Roman" w:hAnsi="Times New Roman" w:cs="Times New Roman"/>
                <w:sz w:val="28"/>
                <w:szCs w:val="28"/>
              </w:rPr>
            </w:pPr>
            <w:r w:rsidRPr="006C6A25">
              <w:rPr>
                <w:rFonts w:ascii="Times New Roman" w:hAnsi="Times New Roman" w:cs="Times New Roman"/>
                <w:sz w:val="28"/>
                <w:szCs w:val="28"/>
              </w:rPr>
              <w:t>узагальнює практику застосування законодавства з питань дозвільної системи у сфері господарської діяльності, готує та подає пропозиції щодо його вдосконалення;</w:t>
            </w:r>
          </w:p>
          <w:p w14:paraId="58610755" w14:textId="77777777" w:rsidR="006C6A25" w:rsidRPr="006C6A25" w:rsidRDefault="006C6A25" w:rsidP="006C6A25">
            <w:pPr>
              <w:jc w:val="both"/>
              <w:rPr>
                <w:rFonts w:ascii="Times New Roman" w:hAnsi="Times New Roman" w:cs="Times New Roman"/>
                <w:sz w:val="16"/>
                <w:szCs w:val="16"/>
              </w:rPr>
            </w:pPr>
          </w:p>
          <w:p w14:paraId="1D632F48" w14:textId="77777777" w:rsidR="006C6A25" w:rsidRPr="006C6A25" w:rsidRDefault="006C6A25" w:rsidP="006C6A25">
            <w:pPr>
              <w:jc w:val="both"/>
              <w:rPr>
                <w:rFonts w:ascii="Times New Roman" w:hAnsi="Times New Roman" w:cs="Times New Roman"/>
                <w:sz w:val="28"/>
                <w:szCs w:val="28"/>
              </w:rPr>
            </w:pPr>
            <w:r w:rsidRPr="006C6A25">
              <w:rPr>
                <w:rFonts w:ascii="Times New Roman" w:hAnsi="Times New Roman" w:cs="Times New Roman"/>
                <w:sz w:val="28"/>
                <w:szCs w:val="28"/>
              </w:rPr>
              <w:t>здійснює методологічне забезпечення діяльності дозвільних органів;</w:t>
            </w:r>
          </w:p>
          <w:p w14:paraId="0119AA1D" w14:textId="77777777" w:rsidR="006C6A25" w:rsidRPr="006C6A25" w:rsidRDefault="006C6A25" w:rsidP="006C6A25">
            <w:pPr>
              <w:jc w:val="both"/>
              <w:rPr>
                <w:rFonts w:ascii="Times New Roman" w:hAnsi="Times New Roman" w:cs="Times New Roman"/>
                <w:sz w:val="16"/>
                <w:szCs w:val="16"/>
              </w:rPr>
            </w:pPr>
          </w:p>
          <w:p w14:paraId="43E9BF50" w14:textId="6E9AC6E6" w:rsidR="006C6A25" w:rsidRPr="006C6A25" w:rsidRDefault="006C6A25" w:rsidP="006C6A25">
            <w:pPr>
              <w:jc w:val="both"/>
              <w:rPr>
                <w:rFonts w:ascii="Times New Roman" w:hAnsi="Times New Roman" w:cs="Times New Roman"/>
                <w:sz w:val="28"/>
                <w:szCs w:val="28"/>
              </w:rPr>
            </w:pPr>
            <w:r w:rsidRPr="006C6A25">
              <w:rPr>
                <w:rFonts w:ascii="Times New Roman" w:hAnsi="Times New Roman" w:cs="Times New Roman"/>
                <w:sz w:val="28"/>
                <w:szCs w:val="28"/>
              </w:rPr>
              <w:t>здійснює в межах своєї компетенції контроль за додержанням вимог законодавства з питань дозвільної системи у сфері господарської діяльності</w:t>
            </w:r>
            <w:r w:rsidR="00402F2D">
              <w:rPr>
                <w:rFonts w:ascii="Times New Roman" w:hAnsi="Times New Roman" w:cs="Times New Roman"/>
                <w:sz w:val="28"/>
                <w:szCs w:val="28"/>
              </w:rPr>
              <w:t>;</w:t>
            </w:r>
          </w:p>
          <w:p w14:paraId="060DA0EB" w14:textId="77777777" w:rsidR="006C6A25" w:rsidRPr="006C6A25" w:rsidRDefault="006C6A25" w:rsidP="009A59B7">
            <w:pPr>
              <w:jc w:val="both"/>
              <w:rPr>
                <w:rFonts w:ascii="Times New Roman" w:hAnsi="Times New Roman" w:cs="Times New Roman"/>
                <w:b/>
                <w:bCs/>
                <w:sz w:val="16"/>
                <w:szCs w:val="16"/>
              </w:rPr>
            </w:pPr>
          </w:p>
          <w:p w14:paraId="473BA953" w14:textId="795D297D" w:rsidR="00333248" w:rsidRDefault="009A59B7" w:rsidP="009A59B7">
            <w:pPr>
              <w:jc w:val="both"/>
              <w:rPr>
                <w:rFonts w:ascii="Times New Roman" w:hAnsi="Times New Roman" w:cs="Times New Roman"/>
                <w:b/>
                <w:bCs/>
                <w:sz w:val="28"/>
                <w:szCs w:val="28"/>
              </w:rPr>
            </w:pPr>
            <w:r w:rsidRPr="009A59B7">
              <w:rPr>
                <w:rFonts w:ascii="Times New Roman" w:hAnsi="Times New Roman" w:cs="Times New Roman"/>
                <w:b/>
                <w:bCs/>
                <w:sz w:val="28"/>
                <w:szCs w:val="28"/>
              </w:rPr>
              <w:t>утворює Комісію з розгляду скарг з питань дозвільної системи у сфері господарської діяльності та забезпечує її діяльність</w:t>
            </w:r>
            <w:r>
              <w:rPr>
                <w:rFonts w:ascii="Times New Roman" w:hAnsi="Times New Roman" w:cs="Times New Roman"/>
                <w:b/>
                <w:bCs/>
                <w:sz w:val="28"/>
                <w:szCs w:val="28"/>
              </w:rPr>
              <w:t>;</w:t>
            </w:r>
          </w:p>
          <w:p w14:paraId="15F4950B" w14:textId="77777777" w:rsidR="00F438AF" w:rsidRPr="00F438AF" w:rsidRDefault="00F438AF" w:rsidP="009A59B7">
            <w:pPr>
              <w:jc w:val="both"/>
              <w:rPr>
                <w:rFonts w:ascii="Times New Roman" w:hAnsi="Times New Roman" w:cs="Times New Roman"/>
                <w:b/>
                <w:bCs/>
                <w:sz w:val="16"/>
                <w:szCs w:val="16"/>
              </w:rPr>
            </w:pPr>
          </w:p>
          <w:p w14:paraId="2F2A02C4" w14:textId="23481790" w:rsidR="00F438AF" w:rsidRDefault="00F438AF" w:rsidP="009A59B7">
            <w:pPr>
              <w:jc w:val="both"/>
              <w:rPr>
                <w:rFonts w:ascii="Times New Roman" w:hAnsi="Times New Roman" w:cs="Times New Roman"/>
                <w:b/>
                <w:bCs/>
                <w:sz w:val="28"/>
                <w:szCs w:val="28"/>
              </w:rPr>
            </w:pPr>
            <w:r w:rsidRPr="00F438AF">
              <w:rPr>
                <w:rFonts w:ascii="Times New Roman" w:hAnsi="Times New Roman" w:cs="Times New Roman"/>
                <w:b/>
                <w:bCs/>
                <w:sz w:val="28"/>
                <w:szCs w:val="28"/>
              </w:rPr>
              <w:t xml:space="preserve">веде </w:t>
            </w:r>
            <w:r w:rsidR="00793A69" w:rsidRPr="00793A69">
              <w:rPr>
                <w:rFonts w:ascii="Times New Roman" w:hAnsi="Times New Roman" w:cs="Times New Roman"/>
                <w:b/>
                <w:bCs/>
                <w:sz w:val="28"/>
                <w:szCs w:val="28"/>
              </w:rPr>
              <w:t>Реєстр розгляду скарг з питань дозвільної системи у сфері господарської діяльності</w:t>
            </w:r>
            <w:r w:rsidRPr="00F438AF">
              <w:rPr>
                <w:rFonts w:ascii="Times New Roman" w:hAnsi="Times New Roman" w:cs="Times New Roman"/>
                <w:b/>
                <w:bCs/>
                <w:sz w:val="28"/>
                <w:szCs w:val="28"/>
              </w:rPr>
              <w:t>;</w:t>
            </w:r>
          </w:p>
          <w:p w14:paraId="33283123" w14:textId="77777777" w:rsidR="009A59B7" w:rsidRPr="006C6A25" w:rsidRDefault="009A59B7" w:rsidP="009A59B7">
            <w:pPr>
              <w:jc w:val="both"/>
              <w:rPr>
                <w:rFonts w:ascii="Times New Roman" w:hAnsi="Times New Roman" w:cs="Times New Roman"/>
                <w:b/>
                <w:bCs/>
                <w:sz w:val="16"/>
                <w:szCs w:val="16"/>
              </w:rPr>
            </w:pPr>
          </w:p>
          <w:p w14:paraId="032BEADA" w14:textId="59DED379" w:rsidR="009A59B7" w:rsidRDefault="009A59B7" w:rsidP="00501731">
            <w:pPr>
              <w:spacing w:line="226" w:lineRule="auto"/>
              <w:jc w:val="both"/>
              <w:rPr>
                <w:rFonts w:ascii="Times New Roman" w:hAnsi="Times New Roman" w:cs="Times New Roman"/>
                <w:b/>
                <w:bCs/>
                <w:sz w:val="28"/>
                <w:szCs w:val="28"/>
              </w:rPr>
            </w:pPr>
            <w:r w:rsidRPr="009A59B7">
              <w:rPr>
                <w:rFonts w:ascii="Times New Roman" w:hAnsi="Times New Roman" w:cs="Times New Roman"/>
                <w:b/>
                <w:bCs/>
                <w:sz w:val="28"/>
                <w:szCs w:val="28"/>
              </w:rPr>
              <w:lastRenderedPageBreak/>
              <w:t xml:space="preserve">має право для </w:t>
            </w:r>
            <w:r w:rsidR="00BF2DF4">
              <w:rPr>
                <w:rFonts w:ascii="Times New Roman" w:hAnsi="Times New Roman" w:cs="Times New Roman"/>
                <w:b/>
                <w:bCs/>
                <w:sz w:val="28"/>
                <w:szCs w:val="28"/>
              </w:rPr>
              <w:t xml:space="preserve">забезпечення діяльності </w:t>
            </w:r>
            <w:r w:rsidRPr="009A59B7">
              <w:rPr>
                <w:rFonts w:ascii="Times New Roman" w:hAnsi="Times New Roman" w:cs="Times New Roman"/>
                <w:b/>
                <w:bCs/>
                <w:sz w:val="28"/>
                <w:szCs w:val="28"/>
              </w:rPr>
              <w:t>Комісії з розгляду скарг з питань дозвільної системи у сфері господарської діяльності отримувати від дозвільного органу копії документів, які стосуються прийнятого ним рішення, що оскаржується до уповноваженого органу, залучати на громадських засадах державних службовців, науковців та інших фахівців (за згодою) для одержання консультацій та проведення експертизи документів дозвільного характеру, а також запитувати і отримувати інформацію, документи чи матеріали</w:t>
            </w:r>
            <w:r w:rsidR="00B13E6E">
              <w:rPr>
                <w:rFonts w:ascii="Times New Roman" w:hAnsi="Times New Roman" w:cs="Times New Roman"/>
                <w:b/>
                <w:bCs/>
                <w:sz w:val="28"/>
                <w:szCs w:val="28"/>
              </w:rPr>
              <w:t>;</w:t>
            </w:r>
          </w:p>
          <w:p w14:paraId="55B0BB3F" w14:textId="77777777" w:rsidR="008F1359" w:rsidRPr="008F1359" w:rsidRDefault="008F1359" w:rsidP="00501731">
            <w:pPr>
              <w:spacing w:line="226" w:lineRule="auto"/>
              <w:jc w:val="both"/>
              <w:rPr>
                <w:rFonts w:ascii="Times New Roman" w:hAnsi="Times New Roman" w:cs="Times New Roman"/>
                <w:b/>
                <w:bCs/>
                <w:sz w:val="16"/>
                <w:szCs w:val="16"/>
              </w:rPr>
            </w:pPr>
          </w:p>
          <w:p w14:paraId="09DE486D" w14:textId="6CC7A711" w:rsidR="008F1359" w:rsidRDefault="008F1359" w:rsidP="00501731">
            <w:pPr>
              <w:spacing w:line="226" w:lineRule="auto"/>
              <w:jc w:val="both"/>
              <w:rPr>
                <w:rFonts w:ascii="Times New Roman" w:hAnsi="Times New Roman" w:cs="Times New Roman"/>
                <w:b/>
                <w:bCs/>
                <w:sz w:val="28"/>
                <w:szCs w:val="28"/>
              </w:rPr>
            </w:pPr>
            <w:r>
              <w:rPr>
                <w:rFonts w:ascii="Times New Roman" w:hAnsi="Times New Roman" w:cs="Times New Roman"/>
                <w:b/>
                <w:bCs/>
                <w:sz w:val="28"/>
                <w:szCs w:val="28"/>
              </w:rPr>
              <w:t>видає розпорядження відповідно до повноважень, визначеного цим Законом;</w:t>
            </w:r>
          </w:p>
          <w:p w14:paraId="22FE8AE9" w14:textId="77777777" w:rsidR="008F1359" w:rsidRPr="008F1359" w:rsidRDefault="008F1359" w:rsidP="00501731">
            <w:pPr>
              <w:spacing w:line="226" w:lineRule="auto"/>
              <w:jc w:val="both"/>
              <w:rPr>
                <w:rFonts w:ascii="Times New Roman" w:hAnsi="Times New Roman" w:cs="Times New Roman"/>
                <w:b/>
                <w:bCs/>
                <w:sz w:val="16"/>
                <w:szCs w:val="16"/>
              </w:rPr>
            </w:pPr>
          </w:p>
          <w:p w14:paraId="6B87F4A9" w14:textId="42B0D735" w:rsidR="008F1359" w:rsidRDefault="008F1359" w:rsidP="00501731">
            <w:pPr>
              <w:spacing w:line="226" w:lineRule="auto"/>
              <w:jc w:val="both"/>
              <w:rPr>
                <w:rFonts w:ascii="Times New Roman" w:hAnsi="Times New Roman" w:cs="Times New Roman"/>
                <w:b/>
                <w:bCs/>
                <w:sz w:val="28"/>
                <w:szCs w:val="28"/>
              </w:rPr>
            </w:pPr>
            <w:r>
              <w:rPr>
                <w:rFonts w:ascii="Times New Roman" w:hAnsi="Times New Roman" w:cs="Times New Roman"/>
                <w:b/>
                <w:bCs/>
                <w:sz w:val="28"/>
                <w:szCs w:val="28"/>
              </w:rPr>
              <w:t>надає роз’яснення положень законодавства про дозвільну систему у сфері господарської діяльності;</w:t>
            </w:r>
          </w:p>
          <w:p w14:paraId="557D8BB5" w14:textId="77777777" w:rsidR="00A55C09" w:rsidRPr="00A55C09" w:rsidRDefault="00A55C09" w:rsidP="00501731">
            <w:pPr>
              <w:spacing w:line="226" w:lineRule="auto"/>
              <w:jc w:val="both"/>
              <w:rPr>
                <w:rFonts w:ascii="Times New Roman" w:hAnsi="Times New Roman" w:cs="Times New Roman"/>
                <w:b/>
                <w:bCs/>
                <w:sz w:val="16"/>
                <w:szCs w:val="16"/>
              </w:rPr>
            </w:pPr>
          </w:p>
          <w:p w14:paraId="695D7746" w14:textId="77777777" w:rsidR="00A55C09" w:rsidRPr="00A55C09" w:rsidRDefault="00A55C09" w:rsidP="00501731">
            <w:pPr>
              <w:spacing w:line="226" w:lineRule="auto"/>
              <w:jc w:val="both"/>
              <w:rPr>
                <w:rFonts w:ascii="Times New Roman" w:hAnsi="Times New Roman" w:cs="Times New Roman"/>
                <w:b/>
                <w:bCs/>
                <w:sz w:val="28"/>
                <w:szCs w:val="28"/>
              </w:rPr>
            </w:pPr>
            <w:r w:rsidRPr="00A55C09">
              <w:rPr>
                <w:rFonts w:ascii="Times New Roman" w:hAnsi="Times New Roman" w:cs="Times New Roman"/>
                <w:b/>
                <w:bCs/>
                <w:sz w:val="28"/>
                <w:szCs w:val="28"/>
              </w:rPr>
              <w:t>2. Розпорядження уповноваженого органу, прийняті в межах його повноважень, є обов’язковими до виконання дозвільними органами, юридичними особами всіх форм власності, а також фізичними особами - підприємцями.</w:t>
            </w:r>
          </w:p>
          <w:p w14:paraId="41B5A3A7" w14:textId="77777777" w:rsidR="00A55C09" w:rsidRPr="00A55C09" w:rsidRDefault="00A55C09" w:rsidP="00501731">
            <w:pPr>
              <w:spacing w:line="226" w:lineRule="auto"/>
              <w:jc w:val="both"/>
              <w:rPr>
                <w:rFonts w:ascii="Times New Roman" w:hAnsi="Times New Roman" w:cs="Times New Roman"/>
                <w:b/>
                <w:bCs/>
                <w:sz w:val="16"/>
                <w:szCs w:val="16"/>
              </w:rPr>
            </w:pPr>
          </w:p>
          <w:p w14:paraId="6DB31B29" w14:textId="705414BB" w:rsidR="00A55C09" w:rsidRDefault="00A55C09" w:rsidP="00501731">
            <w:pPr>
              <w:spacing w:line="226" w:lineRule="auto"/>
              <w:jc w:val="both"/>
              <w:rPr>
                <w:rFonts w:ascii="Times New Roman" w:hAnsi="Times New Roman" w:cs="Times New Roman"/>
                <w:b/>
                <w:bCs/>
                <w:sz w:val="28"/>
                <w:szCs w:val="28"/>
              </w:rPr>
            </w:pPr>
            <w:r w:rsidRPr="00A55C09">
              <w:rPr>
                <w:rFonts w:ascii="Times New Roman" w:hAnsi="Times New Roman" w:cs="Times New Roman"/>
                <w:b/>
                <w:bCs/>
                <w:sz w:val="28"/>
                <w:szCs w:val="28"/>
              </w:rPr>
              <w:t>Розпорядження уповноваженого органу може бути оскаржено до суду.</w:t>
            </w:r>
          </w:p>
          <w:p w14:paraId="232C0DB3" w14:textId="5A158E95" w:rsidR="009A59B7" w:rsidRPr="00055195" w:rsidRDefault="009A59B7" w:rsidP="009A59B7">
            <w:pPr>
              <w:jc w:val="both"/>
              <w:rPr>
                <w:rFonts w:ascii="Times New Roman" w:hAnsi="Times New Roman" w:cs="Times New Roman"/>
                <w:b/>
                <w:bCs/>
                <w:sz w:val="16"/>
                <w:szCs w:val="16"/>
              </w:rPr>
            </w:pPr>
          </w:p>
        </w:tc>
      </w:tr>
      <w:tr w:rsidR="004E6151" w14:paraId="62BB55D4" w14:textId="77777777" w:rsidTr="00333248">
        <w:tc>
          <w:tcPr>
            <w:tcW w:w="7564" w:type="dxa"/>
          </w:tcPr>
          <w:p w14:paraId="70E49620" w14:textId="2A9D9E60" w:rsidR="004E6151" w:rsidRPr="005A19DD" w:rsidRDefault="004E6151" w:rsidP="004E6151">
            <w:pPr>
              <w:jc w:val="both"/>
              <w:rPr>
                <w:rFonts w:ascii="Times New Roman" w:hAnsi="Times New Roman" w:cs="Times New Roman"/>
                <w:sz w:val="28"/>
                <w:szCs w:val="28"/>
              </w:rPr>
            </w:pPr>
            <w:r>
              <w:rPr>
                <w:rFonts w:ascii="Times New Roman" w:hAnsi="Times New Roman" w:cs="Times New Roman"/>
                <w:sz w:val="28"/>
                <w:szCs w:val="28"/>
              </w:rPr>
              <w:lastRenderedPageBreak/>
              <w:t>Стаття 9</w:t>
            </w:r>
            <w:r>
              <w:rPr>
                <w:rFonts w:ascii="Times New Roman" w:hAnsi="Times New Roman" w:cs="Times New Roman"/>
                <w:sz w:val="28"/>
                <w:szCs w:val="28"/>
                <w:vertAlign w:val="superscript"/>
              </w:rPr>
              <w:t>1</w:t>
            </w:r>
            <w:r w:rsidR="005A19DD">
              <w:rPr>
                <w:rFonts w:ascii="Times New Roman" w:hAnsi="Times New Roman" w:cs="Times New Roman"/>
                <w:sz w:val="28"/>
                <w:szCs w:val="28"/>
                <w:vertAlign w:val="superscript"/>
              </w:rPr>
              <w:t xml:space="preserve"> </w:t>
            </w:r>
            <w:r w:rsidR="005A19DD" w:rsidRPr="005A19DD">
              <w:rPr>
                <w:rFonts w:ascii="Times New Roman" w:hAnsi="Times New Roman" w:cs="Times New Roman"/>
                <w:sz w:val="28"/>
                <w:szCs w:val="28"/>
              </w:rPr>
              <w:t>Контроль за додержанням вимог законодавства про дозвільну систему у сфері господарської діяльності</w:t>
            </w:r>
          </w:p>
        </w:tc>
        <w:tc>
          <w:tcPr>
            <w:tcW w:w="7564" w:type="dxa"/>
          </w:tcPr>
          <w:p w14:paraId="0C603AC5" w14:textId="27C7F95B" w:rsidR="004E6151" w:rsidRPr="005A19DD" w:rsidRDefault="004E6151" w:rsidP="006C6A25">
            <w:pPr>
              <w:jc w:val="both"/>
              <w:rPr>
                <w:rFonts w:ascii="Times New Roman" w:hAnsi="Times New Roman" w:cs="Times New Roman"/>
                <w:sz w:val="28"/>
                <w:szCs w:val="28"/>
              </w:rPr>
            </w:pPr>
            <w:r>
              <w:rPr>
                <w:rFonts w:ascii="Times New Roman" w:hAnsi="Times New Roman" w:cs="Times New Roman"/>
                <w:sz w:val="28"/>
                <w:szCs w:val="28"/>
              </w:rPr>
              <w:t>Стаття 9</w:t>
            </w:r>
            <w:r>
              <w:rPr>
                <w:rFonts w:ascii="Times New Roman" w:hAnsi="Times New Roman" w:cs="Times New Roman"/>
                <w:sz w:val="28"/>
                <w:szCs w:val="28"/>
                <w:vertAlign w:val="superscript"/>
              </w:rPr>
              <w:t>1</w:t>
            </w:r>
            <w:r w:rsidR="005A19DD">
              <w:rPr>
                <w:rFonts w:ascii="Times New Roman" w:hAnsi="Times New Roman" w:cs="Times New Roman"/>
                <w:sz w:val="28"/>
                <w:szCs w:val="28"/>
                <w:vertAlign w:val="superscript"/>
              </w:rPr>
              <w:t xml:space="preserve"> </w:t>
            </w:r>
            <w:r w:rsidR="005A19DD" w:rsidRPr="005A19DD">
              <w:rPr>
                <w:rFonts w:ascii="Times New Roman" w:hAnsi="Times New Roman" w:cs="Times New Roman"/>
                <w:sz w:val="28"/>
                <w:szCs w:val="28"/>
              </w:rPr>
              <w:t>Контроль за додержанням вимог законодавства про дозвільну систему у сфері господарської діяльності</w:t>
            </w:r>
          </w:p>
        </w:tc>
      </w:tr>
      <w:tr w:rsidR="004E6151" w14:paraId="42B58AA1" w14:textId="77777777" w:rsidTr="00333248">
        <w:tc>
          <w:tcPr>
            <w:tcW w:w="7564" w:type="dxa"/>
          </w:tcPr>
          <w:p w14:paraId="3D0258F4" w14:textId="35AA6CF6" w:rsidR="004E6151" w:rsidRPr="004E6151" w:rsidRDefault="004E6151" w:rsidP="004E6151">
            <w:pPr>
              <w:jc w:val="both"/>
              <w:rPr>
                <w:rFonts w:ascii="Times New Roman" w:hAnsi="Times New Roman" w:cs="Times New Roman"/>
                <w:sz w:val="28"/>
                <w:szCs w:val="28"/>
              </w:rPr>
            </w:pPr>
            <w:r>
              <w:rPr>
                <w:rFonts w:ascii="Times New Roman" w:hAnsi="Times New Roman" w:cs="Times New Roman"/>
                <w:sz w:val="28"/>
                <w:szCs w:val="28"/>
              </w:rPr>
              <w:t>а</w:t>
            </w:r>
            <w:r w:rsidRPr="004E6151">
              <w:rPr>
                <w:rFonts w:ascii="Times New Roman" w:hAnsi="Times New Roman" w:cs="Times New Roman"/>
                <w:sz w:val="28"/>
                <w:szCs w:val="28"/>
              </w:rPr>
              <w:t xml:space="preserve">бзац дванадцятий частини другої </w:t>
            </w:r>
          </w:p>
          <w:p w14:paraId="1E1B5E83" w14:textId="77777777" w:rsidR="004E6151" w:rsidRPr="004E6151" w:rsidRDefault="004E6151" w:rsidP="004E6151">
            <w:pPr>
              <w:jc w:val="both"/>
              <w:rPr>
                <w:rFonts w:ascii="Times New Roman" w:hAnsi="Times New Roman" w:cs="Times New Roman"/>
                <w:sz w:val="16"/>
                <w:szCs w:val="16"/>
              </w:rPr>
            </w:pPr>
          </w:p>
          <w:p w14:paraId="387C8582" w14:textId="14D2E317" w:rsidR="004E6151" w:rsidRPr="004E6151" w:rsidRDefault="004E6151" w:rsidP="004E6151">
            <w:pPr>
              <w:jc w:val="both"/>
              <w:rPr>
                <w:rFonts w:ascii="Times New Roman" w:hAnsi="Times New Roman" w:cs="Times New Roman"/>
                <w:sz w:val="28"/>
                <w:szCs w:val="28"/>
              </w:rPr>
            </w:pPr>
            <w:r w:rsidRPr="004E6151">
              <w:rPr>
                <w:rFonts w:ascii="Times New Roman" w:hAnsi="Times New Roman" w:cs="Times New Roman"/>
                <w:sz w:val="28"/>
                <w:szCs w:val="28"/>
              </w:rPr>
              <w:t xml:space="preserve">Строк проведення планових чи позапланових перевірок не може перевищувати </w:t>
            </w:r>
            <w:r w:rsidR="004D6E92" w:rsidRPr="004E6151">
              <w:rPr>
                <w:rFonts w:ascii="Times New Roman" w:hAnsi="Times New Roman" w:cs="Times New Roman"/>
                <w:sz w:val="28"/>
                <w:szCs w:val="28"/>
              </w:rPr>
              <w:t>п’яти</w:t>
            </w:r>
            <w:r w:rsidRPr="004E6151">
              <w:rPr>
                <w:rFonts w:ascii="Times New Roman" w:hAnsi="Times New Roman" w:cs="Times New Roman"/>
                <w:sz w:val="28"/>
                <w:szCs w:val="28"/>
              </w:rPr>
              <w:t xml:space="preserve"> робочих днів.</w:t>
            </w:r>
          </w:p>
        </w:tc>
        <w:tc>
          <w:tcPr>
            <w:tcW w:w="7564" w:type="dxa"/>
          </w:tcPr>
          <w:p w14:paraId="4E4DEBFC" w14:textId="77777777" w:rsidR="004E6151" w:rsidRDefault="004E6151" w:rsidP="006C6A25">
            <w:pPr>
              <w:jc w:val="both"/>
              <w:rPr>
                <w:rFonts w:ascii="Times New Roman" w:hAnsi="Times New Roman" w:cs="Times New Roman"/>
                <w:sz w:val="28"/>
                <w:szCs w:val="28"/>
              </w:rPr>
            </w:pPr>
            <w:r w:rsidRPr="004E6151">
              <w:rPr>
                <w:rFonts w:ascii="Times New Roman" w:hAnsi="Times New Roman" w:cs="Times New Roman"/>
                <w:sz w:val="28"/>
                <w:szCs w:val="28"/>
              </w:rPr>
              <w:t>абзац дванадцятий частини другої</w:t>
            </w:r>
          </w:p>
          <w:p w14:paraId="18C82367" w14:textId="77777777" w:rsidR="004E6151" w:rsidRDefault="004E6151" w:rsidP="006C6A25">
            <w:pPr>
              <w:jc w:val="both"/>
              <w:rPr>
                <w:rFonts w:ascii="Times New Roman" w:hAnsi="Times New Roman" w:cs="Times New Roman"/>
                <w:sz w:val="16"/>
                <w:szCs w:val="16"/>
              </w:rPr>
            </w:pPr>
          </w:p>
          <w:p w14:paraId="5B7F8943" w14:textId="77777777" w:rsidR="004E6151" w:rsidRDefault="004E6151" w:rsidP="006C6A25">
            <w:pPr>
              <w:jc w:val="both"/>
              <w:rPr>
                <w:rFonts w:ascii="Times New Roman" w:hAnsi="Times New Roman" w:cs="Times New Roman"/>
                <w:sz w:val="28"/>
                <w:szCs w:val="28"/>
              </w:rPr>
            </w:pPr>
            <w:r w:rsidRPr="004E6151">
              <w:rPr>
                <w:rFonts w:ascii="Times New Roman" w:hAnsi="Times New Roman" w:cs="Times New Roman"/>
                <w:sz w:val="28"/>
                <w:szCs w:val="28"/>
              </w:rPr>
              <w:t xml:space="preserve">Строк проведення планових чи позапланових перевірок не може перевищувати </w:t>
            </w:r>
            <w:r w:rsidRPr="004E6151">
              <w:rPr>
                <w:rFonts w:ascii="Times New Roman" w:hAnsi="Times New Roman" w:cs="Times New Roman"/>
                <w:b/>
                <w:bCs/>
                <w:sz w:val="28"/>
                <w:szCs w:val="28"/>
              </w:rPr>
              <w:t>десяти</w:t>
            </w:r>
            <w:r w:rsidRPr="004E6151">
              <w:rPr>
                <w:rFonts w:ascii="Times New Roman" w:hAnsi="Times New Roman" w:cs="Times New Roman"/>
                <w:sz w:val="28"/>
                <w:szCs w:val="28"/>
              </w:rPr>
              <w:t xml:space="preserve"> робочих днів.</w:t>
            </w:r>
          </w:p>
          <w:p w14:paraId="1C1A943C" w14:textId="126D481E" w:rsidR="004E6151" w:rsidRPr="004E6151" w:rsidRDefault="004E6151" w:rsidP="006C6A25">
            <w:pPr>
              <w:jc w:val="both"/>
              <w:rPr>
                <w:rFonts w:ascii="Times New Roman" w:hAnsi="Times New Roman" w:cs="Times New Roman"/>
                <w:sz w:val="16"/>
                <w:szCs w:val="16"/>
              </w:rPr>
            </w:pPr>
          </w:p>
        </w:tc>
      </w:tr>
      <w:tr w:rsidR="00AD48B0" w14:paraId="36CACD60" w14:textId="77777777" w:rsidTr="00333248">
        <w:tc>
          <w:tcPr>
            <w:tcW w:w="7564" w:type="dxa"/>
            <w:vMerge w:val="restart"/>
          </w:tcPr>
          <w:p w14:paraId="0A5A238A" w14:textId="0320915B" w:rsidR="00AD48B0" w:rsidRDefault="00AD48B0" w:rsidP="004E6151">
            <w:pPr>
              <w:jc w:val="both"/>
              <w:rPr>
                <w:rFonts w:ascii="Times New Roman" w:hAnsi="Times New Roman" w:cs="Times New Roman"/>
                <w:sz w:val="28"/>
                <w:szCs w:val="28"/>
              </w:rPr>
            </w:pPr>
            <w:r w:rsidRPr="00C04436">
              <w:rPr>
                <w:rFonts w:ascii="Times New Roman" w:hAnsi="Times New Roman" w:cs="Times New Roman"/>
                <w:sz w:val="28"/>
                <w:szCs w:val="28"/>
              </w:rPr>
              <w:lastRenderedPageBreak/>
              <w:t>Стаття 9</w:t>
            </w:r>
            <w:r w:rsidRPr="00C04436">
              <w:rPr>
                <w:rFonts w:ascii="Times New Roman" w:hAnsi="Times New Roman" w:cs="Times New Roman"/>
                <w:sz w:val="28"/>
                <w:szCs w:val="28"/>
                <w:vertAlign w:val="superscript"/>
              </w:rPr>
              <w:t>2</w:t>
            </w:r>
            <w:r w:rsidRPr="00C04436">
              <w:rPr>
                <w:rFonts w:ascii="Times New Roman" w:hAnsi="Times New Roman" w:cs="Times New Roman"/>
                <w:sz w:val="28"/>
                <w:szCs w:val="28"/>
              </w:rPr>
              <w:t>.</w:t>
            </w:r>
          </w:p>
        </w:tc>
        <w:tc>
          <w:tcPr>
            <w:tcW w:w="7564" w:type="dxa"/>
          </w:tcPr>
          <w:p w14:paraId="3F122965" w14:textId="581C084E" w:rsidR="00AD48B0" w:rsidRPr="004E6151" w:rsidRDefault="00AD48B0" w:rsidP="00690D4B">
            <w:pPr>
              <w:jc w:val="both"/>
              <w:rPr>
                <w:rFonts w:ascii="Times New Roman" w:hAnsi="Times New Roman" w:cs="Times New Roman"/>
                <w:sz w:val="28"/>
                <w:szCs w:val="28"/>
              </w:rPr>
            </w:pPr>
            <w:r w:rsidRPr="00C04436">
              <w:rPr>
                <w:rFonts w:ascii="Times New Roman" w:hAnsi="Times New Roman" w:cs="Times New Roman"/>
                <w:b/>
                <w:bCs/>
                <w:sz w:val="28"/>
                <w:szCs w:val="28"/>
              </w:rPr>
              <w:t>Стаття 9</w:t>
            </w:r>
            <w:r w:rsidRPr="00C04436">
              <w:rPr>
                <w:rFonts w:ascii="Times New Roman" w:hAnsi="Times New Roman" w:cs="Times New Roman"/>
                <w:b/>
                <w:bCs/>
                <w:sz w:val="28"/>
                <w:szCs w:val="28"/>
                <w:vertAlign w:val="superscript"/>
              </w:rPr>
              <w:t>2</w:t>
            </w:r>
            <w:r w:rsidRPr="00C04436">
              <w:rPr>
                <w:rFonts w:ascii="Times New Roman" w:hAnsi="Times New Roman" w:cs="Times New Roman"/>
                <w:b/>
                <w:bCs/>
                <w:sz w:val="28"/>
                <w:szCs w:val="28"/>
              </w:rPr>
              <w:t xml:space="preserve"> Комісія з розгляду скарг з питань дозвільної системи у сфері господарської діяльності</w:t>
            </w:r>
          </w:p>
        </w:tc>
      </w:tr>
      <w:tr w:rsidR="00AD48B0" w14:paraId="3DD3BB61" w14:textId="77777777" w:rsidTr="00501731">
        <w:trPr>
          <w:trHeight w:val="322"/>
        </w:trPr>
        <w:tc>
          <w:tcPr>
            <w:tcW w:w="7564" w:type="dxa"/>
            <w:vMerge/>
          </w:tcPr>
          <w:p w14:paraId="24F8EB92" w14:textId="14B1C6B4" w:rsidR="00AD48B0" w:rsidRDefault="00AD48B0" w:rsidP="00C04436">
            <w:pPr>
              <w:jc w:val="both"/>
              <w:rPr>
                <w:rFonts w:ascii="Times New Roman" w:hAnsi="Times New Roman" w:cs="Times New Roman"/>
                <w:sz w:val="28"/>
                <w:szCs w:val="28"/>
              </w:rPr>
            </w:pPr>
          </w:p>
        </w:tc>
        <w:tc>
          <w:tcPr>
            <w:tcW w:w="7564" w:type="dxa"/>
            <w:vMerge w:val="restart"/>
          </w:tcPr>
          <w:p w14:paraId="138DA106" w14:textId="77777777" w:rsidR="00AD48B0" w:rsidRPr="00055195" w:rsidRDefault="00AD48B0" w:rsidP="00C04436">
            <w:pPr>
              <w:jc w:val="both"/>
              <w:rPr>
                <w:rFonts w:ascii="Times New Roman" w:hAnsi="Times New Roman" w:cs="Times New Roman"/>
                <w:b/>
                <w:bCs/>
                <w:sz w:val="16"/>
                <w:szCs w:val="16"/>
              </w:rPr>
            </w:pPr>
          </w:p>
          <w:p w14:paraId="7D8004FB" w14:textId="6D4D773F" w:rsidR="0094619A" w:rsidRPr="0094619A" w:rsidRDefault="00AD48B0" w:rsidP="0094619A">
            <w:pPr>
              <w:pStyle w:val="a9"/>
              <w:numPr>
                <w:ilvl w:val="0"/>
                <w:numId w:val="6"/>
              </w:numPr>
              <w:ind w:left="-20" w:firstLine="20"/>
              <w:jc w:val="both"/>
              <w:rPr>
                <w:rFonts w:ascii="Times New Roman" w:hAnsi="Times New Roman" w:cs="Times New Roman"/>
                <w:b/>
                <w:bCs/>
                <w:sz w:val="28"/>
                <w:szCs w:val="28"/>
              </w:rPr>
            </w:pPr>
            <w:r w:rsidRPr="00FD5D2F">
              <w:rPr>
                <w:rFonts w:ascii="Times New Roman" w:hAnsi="Times New Roman" w:cs="Times New Roman"/>
                <w:b/>
                <w:bCs/>
                <w:sz w:val="28"/>
                <w:szCs w:val="28"/>
              </w:rPr>
              <w:t>Комісія з розгляду скарг з питань дозвільної системи у сфері господарської діяльності (далі - Комісія) є постійно діючим колегіальним органом при уповноваженому органі з питань дозвільної системи у сфері господарської діяльності та діє відповідно до положення, що затверджується уповноваженим органом.</w:t>
            </w:r>
          </w:p>
          <w:p w14:paraId="7C41C3AF" w14:textId="77777777" w:rsidR="00AD48B0" w:rsidRPr="00055195" w:rsidRDefault="00AD48B0" w:rsidP="00C04436">
            <w:pPr>
              <w:jc w:val="both"/>
              <w:rPr>
                <w:rFonts w:ascii="Times New Roman" w:hAnsi="Times New Roman" w:cs="Times New Roman"/>
                <w:b/>
                <w:bCs/>
                <w:sz w:val="16"/>
                <w:szCs w:val="16"/>
              </w:rPr>
            </w:pPr>
          </w:p>
          <w:p w14:paraId="01FD08B0" w14:textId="77777777" w:rsidR="00AD48B0" w:rsidRPr="00C04436"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2. Обов’язками Комісії є:</w:t>
            </w:r>
          </w:p>
          <w:p w14:paraId="63430201" w14:textId="77777777" w:rsidR="00AD48B0" w:rsidRPr="0054497B" w:rsidRDefault="00AD48B0" w:rsidP="00C04436">
            <w:pPr>
              <w:jc w:val="both"/>
              <w:rPr>
                <w:rFonts w:ascii="Times New Roman" w:hAnsi="Times New Roman" w:cs="Times New Roman"/>
                <w:b/>
                <w:bCs/>
                <w:sz w:val="16"/>
                <w:szCs w:val="16"/>
              </w:rPr>
            </w:pPr>
          </w:p>
          <w:p w14:paraId="1CB0D7CE" w14:textId="0AD8D04A" w:rsidR="00AD48B0" w:rsidRPr="00C04436"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 xml:space="preserve">розгляд скарг суб’єктів господарювання </w:t>
            </w:r>
            <w:r w:rsidRPr="001B2B9D">
              <w:rPr>
                <w:rFonts w:ascii="Times New Roman" w:hAnsi="Times New Roman" w:cs="Times New Roman"/>
                <w:b/>
                <w:bCs/>
                <w:sz w:val="28"/>
                <w:szCs w:val="28"/>
              </w:rPr>
              <w:t xml:space="preserve">на </w:t>
            </w:r>
            <w:r w:rsidR="00FD19E5" w:rsidRPr="001B2B9D">
              <w:rPr>
                <w:rFonts w:ascii="Times New Roman" w:hAnsi="Times New Roman" w:cs="Times New Roman"/>
                <w:b/>
                <w:bCs/>
                <w:sz w:val="28"/>
                <w:szCs w:val="28"/>
              </w:rPr>
              <w:t xml:space="preserve">рішення, </w:t>
            </w:r>
            <w:r w:rsidRPr="003D5ECE">
              <w:rPr>
                <w:rFonts w:ascii="Times New Roman" w:hAnsi="Times New Roman" w:cs="Times New Roman"/>
                <w:b/>
                <w:bCs/>
                <w:sz w:val="28"/>
                <w:szCs w:val="28"/>
              </w:rPr>
              <w:t xml:space="preserve">дії </w:t>
            </w:r>
            <w:r w:rsidRPr="00C04436">
              <w:rPr>
                <w:rFonts w:ascii="Times New Roman" w:hAnsi="Times New Roman" w:cs="Times New Roman"/>
                <w:b/>
                <w:bCs/>
                <w:sz w:val="28"/>
                <w:szCs w:val="28"/>
              </w:rPr>
              <w:t>(бездіяльність) дозвільного органу (його посадових осіб) щодо порушення законодавства про дозвільну систему у сфері господарської діяльності.</w:t>
            </w:r>
          </w:p>
          <w:p w14:paraId="4753B27B" w14:textId="77777777" w:rsidR="00AD48B0" w:rsidRPr="00055195" w:rsidRDefault="00AD48B0" w:rsidP="00C04436">
            <w:pPr>
              <w:jc w:val="both"/>
              <w:rPr>
                <w:rFonts w:ascii="Times New Roman" w:hAnsi="Times New Roman" w:cs="Times New Roman"/>
                <w:b/>
                <w:bCs/>
                <w:sz w:val="16"/>
                <w:szCs w:val="16"/>
              </w:rPr>
            </w:pPr>
          </w:p>
          <w:p w14:paraId="70F2FECF" w14:textId="77777777" w:rsidR="00AD48B0" w:rsidRPr="00C04436"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3. Комісія має право:</w:t>
            </w:r>
          </w:p>
          <w:p w14:paraId="35263B25" w14:textId="77777777" w:rsidR="00AD48B0" w:rsidRPr="0054497B" w:rsidRDefault="00AD48B0" w:rsidP="00C04436">
            <w:pPr>
              <w:jc w:val="both"/>
              <w:rPr>
                <w:rFonts w:ascii="Times New Roman" w:hAnsi="Times New Roman" w:cs="Times New Roman"/>
                <w:b/>
                <w:bCs/>
                <w:sz w:val="16"/>
                <w:szCs w:val="16"/>
              </w:rPr>
            </w:pPr>
          </w:p>
          <w:p w14:paraId="16B7BC4E" w14:textId="6B293BBD"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 xml:space="preserve">1) розглядати пропозиції щодо запровадження нових видів документів дозвільного характеру чи скасування чинного виду документу дозвільного характеру, який надає право на провадження певних дій щодо здійснення господарської діяльності або видів господарської діяльності та/або без наявності якого </w:t>
            </w:r>
            <w:r w:rsidR="004D6E92" w:rsidRPr="00C04436">
              <w:rPr>
                <w:rFonts w:ascii="Times New Roman" w:hAnsi="Times New Roman" w:cs="Times New Roman"/>
                <w:b/>
                <w:bCs/>
                <w:sz w:val="28"/>
                <w:szCs w:val="28"/>
              </w:rPr>
              <w:t>суб’єкт</w:t>
            </w:r>
            <w:r w:rsidRPr="00C04436">
              <w:rPr>
                <w:rFonts w:ascii="Times New Roman" w:hAnsi="Times New Roman" w:cs="Times New Roman"/>
                <w:b/>
                <w:bCs/>
                <w:sz w:val="28"/>
                <w:szCs w:val="28"/>
              </w:rPr>
              <w:t xml:space="preserve"> господарювання не може впроваджувати певні дії щодо здійснення господарської діяльності або видів господарської діяльності та запитувати необхідні матеріали для їх розгляду;</w:t>
            </w:r>
          </w:p>
          <w:p w14:paraId="21BFC937" w14:textId="77777777" w:rsidR="00AD48B0" w:rsidRPr="0054497B" w:rsidRDefault="00AD48B0" w:rsidP="00C04436">
            <w:pPr>
              <w:jc w:val="both"/>
              <w:rPr>
                <w:rFonts w:ascii="Times New Roman" w:hAnsi="Times New Roman" w:cs="Times New Roman"/>
                <w:b/>
                <w:bCs/>
                <w:sz w:val="16"/>
                <w:szCs w:val="16"/>
              </w:rPr>
            </w:pPr>
          </w:p>
          <w:p w14:paraId="55970464"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lastRenderedPageBreak/>
              <w:t>2) розробляти рекомендації стосовно вдосконалення державної політики з питань дозвільної системи у сфері господарської діяльності;</w:t>
            </w:r>
          </w:p>
          <w:p w14:paraId="1D906020" w14:textId="77777777" w:rsidR="00AD48B0" w:rsidRPr="0054497B" w:rsidRDefault="00AD48B0" w:rsidP="00C04436">
            <w:pPr>
              <w:jc w:val="both"/>
              <w:rPr>
                <w:rFonts w:ascii="Times New Roman" w:hAnsi="Times New Roman" w:cs="Times New Roman"/>
                <w:b/>
                <w:bCs/>
                <w:sz w:val="16"/>
                <w:szCs w:val="16"/>
              </w:rPr>
            </w:pPr>
          </w:p>
          <w:p w14:paraId="46C45F66"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3) проводити експертизу проектів нормативно-правових актів або пропозицій щодо внесення змін до законодавства про дозвільну систему у сфері господарської діяльності;</w:t>
            </w:r>
          </w:p>
          <w:p w14:paraId="768CB999" w14:textId="77777777" w:rsidR="00AD48B0" w:rsidRPr="00055195" w:rsidRDefault="00AD48B0" w:rsidP="00C04436">
            <w:pPr>
              <w:jc w:val="both"/>
              <w:rPr>
                <w:rFonts w:ascii="Times New Roman" w:hAnsi="Times New Roman" w:cs="Times New Roman"/>
                <w:b/>
                <w:bCs/>
                <w:sz w:val="16"/>
                <w:szCs w:val="16"/>
              </w:rPr>
            </w:pPr>
          </w:p>
          <w:p w14:paraId="0FB911DB"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4. Комісію очолює голова, який за посадою є керівником уповноваженого органу.</w:t>
            </w:r>
          </w:p>
          <w:p w14:paraId="350ADBE1" w14:textId="77777777" w:rsidR="00AD48B0" w:rsidRPr="0084637D" w:rsidRDefault="00AD48B0" w:rsidP="00C04436">
            <w:pPr>
              <w:jc w:val="both"/>
              <w:rPr>
                <w:rFonts w:ascii="Times New Roman" w:hAnsi="Times New Roman" w:cs="Times New Roman"/>
                <w:b/>
                <w:bCs/>
                <w:sz w:val="16"/>
                <w:szCs w:val="16"/>
              </w:rPr>
            </w:pPr>
          </w:p>
          <w:p w14:paraId="49EEA7FE"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Голова Комісії має першого заступника та заступника. У разі відсутності голови його обов’язки виконує перший заступник, а в разі відсутності і першого заступника - заступник голови.</w:t>
            </w:r>
          </w:p>
          <w:p w14:paraId="63AFA645" w14:textId="77777777" w:rsidR="00AD48B0" w:rsidRPr="0054497B" w:rsidRDefault="00AD48B0" w:rsidP="00C04436">
            <w:pPr>
              <w:jc w:val="both"/>
              <w:rPr>
                <w:rFonts w:ascii="Times New Roman" w:hAnsi="Times New Roman" w:cs="Times New Roman"/>
                <w:b/>
                <w:bCs/>
                <w:sz w:val="16"/>
                <w:szCs w:val="16"/>
              </w:rPr>
            </w:pPr>
          </w:p>
          <w:p w14:paraId="648A8D97"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Перший заступник голови призначається з представників громадськості, науковців, суб’єктів господарювання або їх об’єднань за результатами обрання його членами Комісії. Заступник голови призначається головою Комісії з числа державних службовців уповноваженого органу.</w:t>
            </w:r>
          </w:p>
          <w:p w14:paraId="3266C29B" w14:textId="77777777" w:rsidR="00AD48B0" w:rsidRPr="00055195" w:rsidRDefault="00AD48B0" w:rsidP="00C04436">
            <w:pPr>
              <w:jc w:val="both"/>
              <w:rPr>
                <w:rFonts w:ascii="Times New Roman" w:hAnsi="Times New Roman" w:cs="Times New Roman"/>
                <w:b/>
                <w:bCs/>
                <w:sz w:val="16"/>
                <w:szCs w:val="16"/>
              </w:rPr>
            </w:pPr>
          </w:p>
          <w:p w14:paraId="2B448B9A" w14:textId="4757AFC3"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5. Склад Комісії формується за пропозиціями громадських організацій, суб’єктів господарювання та їх об’єднань, посадових осіб уповноваженого органу, дозвільних органів та наукових установ і затверджується уповноваженим органом.</w:t>
            </w:r>
          </w:p>
          <w:p w14:paraId="7FAC5DDF" w14:textId="77777777" w:rsidR="00AD48B0" w:rsidRPr="0054497B" w:rsidRDefault="00AD48B0" w:rsidP="00C04436">
            <w:pPr>
              <w:jc w:val="both"/>
              <w:rPr>
                <w:rFonts w:ascii="Times New Roman" w:hAnsi="Times New Roman" w:cs="Times New Roman"/>
                <w:b/>
                <w:bCs/>
                <w:sz w:val="16"/>
                <w:szCs w:val="16"/>
              </w:rPr>
            </w:pPr>
          </w:p>
          <w:p w14:paraId="129A266E"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 xml:space="preserve">Представники громадських організацій, суб’єктів господарювання, їх об’єднань та науковців залучаються </w:t>
            </w:r>
            <w:r w:rsidRPr="00C04436">
              <w:rPr>
                <w:rFonts w:ascii="Times New Roman" w:hAnsi="Times New Roman" w:cs="Times New Roman"/>
                <w:b/>
                <w:bCs/>
                <w:sz w:val="28"/>
                <w:szCs w:val="28"/>
              </w:rPr>
              <w:lastRenderedPageBreak/>
              <w:t>до складу Комісії у кількості не менш як п’ятдесят відсотків її складу.</w:t>
            </w:r>
          </w:p>
          <w:p w14:paraId="3EC10B86" w14:textId="77777777" w:rsidR="00AD48B0" w:rsidRPr="0054497B" w:rsidRDefault="00AD48B0" w:rsidP="00C04436">
            <w:pPr>
              <w:jc w:val="both"/>
              <w:rPr>
                <w:rFonts w:ascii="Times New Roman" w:hAnsi="Times New Roman" w:cs="Times New Roman"/>
                <w:b/>
                <w:bCs/>
                <w:sz w:val="16"/>
                <w:szCs w:val="16"/>
              </w:rPr>
            </w:pPr>
          </w:p>
          <w:p w14:paraId="0EE3EB0D"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Представники уповноваженого органу та дозвільних органів становлять 50 відсотків складу Комісії.</w:t>
            </w:r>
          </w:p>
          <w:p w14:paraId="58BCFD41" w14:textId="77777777" w:rsidR="00AD48B0" w:rsidRPr="00055195" w:rsidRDefault="00AD48B0" w:rsidP="00C04436">
            <w:pPr>
              <w:jc w:val="both"/>
              <w:rPr>
                <w:rFonts w:ascii="Times New Roman" w:hAnsi="Times New Roman" w:cs="Times New Roman"/>
                <w:b/>
                <w:bCs/>
                <w:sz w:val="16"/>
                <w:szCs w:val="16"/>
              </w:rPr>
            </w:pPr>
          </w:p>
          <w:p w14:paraId="654C94E8" w14:textId="4A5BA15C"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 xml:space="preserve">6. </w:t>
            </w:r>
            <w:r w:rsidRPr="001C66D2">
              <w:rPr>
                <w:rFonts w:ascii="Times New Roman" w:hAnsi="Times New Roman" w:cs="Times New Roman"/>
                <w:b/>
                <w:bCs/>
                <w:sz w:val="28"/>
                <w:szCs w:val="28"/>
              </w:rPr>
              <w:t>Формою роботи Комісії є засідання, що проводяться за потребою на підставі рішення Голови Комісії, та є правомочними за присутності не менше, ніж половини членів Комісії</w:t>
            </w:r>
            <w:r>
              <w:rPr>
                <w:rFonts w:ascii="Times New Roman" w:hAnsi="Times New Roman" w:cs="Times New Roman"/>
                <w:b/>
                <w:bCs/>
                <w:sz w:val="28"/>
                <w:szCs w:val="28"/>
              </w:rPr>
              <w:t>.</w:t>
            </w:r>
          </w:p>
          <w:p w14:paraId="45F97082" w14:textId="77777777" w:rsidR="00AD48B0" w:rsidRPr="00055195" w:rsidRDefault="00AD48B0" w:rsidP="00C04436">
            <w:pPr>
              <w:jc w:val="both"/>
              <w:rPr>
                <w:rFonts w:ascii="Times New Roman" w:hAnsi="Times New Roman" w:cs="Times New Roman"/>
                <w:b/>
                <w:bCs/>
                <w:sz w:val="16"/>
                <w:szCs w:val="16"/>
              </w:rPr>
            </w:pPr>
          </w:p>
          <w:p w14:paraId="0D5DF81B" w14:textId="2FEA13E0" w:rsidR="00AD48B0" w:rsidRPr="00A97163"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 xml:space="preserve">7. </w:t>
            </w:r>
            <w:r w:rsidRPr="00A97163">
              <w:rPr>
                <w:rFonts w:ascii="Times New Roman" w:hAnsi="Times New Roman" w:cs="Times New Roman"/>
                <w:b/>
                <w:bCs/>
                <w:sz w:val="28"/>
                <w:szCs w:val="28"/>
              </w:rPr>
              <w:t>У разі надходження до уповноваженого органу скарги на рішення, дії (бездіяльність) дозвільного органу з питань</w:t>
            </w:r>
            <w:r w:rsidRPr="00A97163">
              <w:t xml:space="preserve"> </w:t>
            </w:r>
            <w:r w:rsidRPr="00A97163">
              <w:rPr>
                <w:rFonts w:ascii="Times New Roman" w:hAnsi="Times New Roman" w:cs="Times New Roman"/>
                <w:b/>
                <w:bCs/>
                <w:sz w:val="28"/>
                <w:szCs w:val="28"/>
              </w:rPr>
              <w:t xml:space="preserve">дозвільної системи у сфері господарської діяльності, </w:t>
            </w:r>
            <w:r w:rsidR="00547D7E" w:rsidRPr="00547D7E">
              <w:rPr>
                <w:rFonts w:ascii="Times New Roman" w:hAnsi="Times New Roman" w:cs="Times New Roman"/>
                <w:b/>
                <w:bCs/>
                <w:sz w:val="28"/>
                <w:szCs w:val="28"/>
              </w:rPr>
              <w:t>уповноважений орган</w:t>
            </w:r>
            <w:r w:rsidR="00547D7E">
              <w:rPr>
                <w:rFonts w:ascii="Times New Roman" w:hAnsi="Times New Roman" w:cs="Times New Roman"/>
                <w:b/>
                <w:bCs/>
                <w:sz w:val="28"/>
                <w:szCs w:val="28"/>
              </w:rPr>
              <w:t xml:space="preserve"> </w:t>
            </w:r>
            <w:r w:rsidRPr="00A97163">
              <w:rPr>
                <w:rFonts w:ascii="Times New Roman" w:hAnsi="Times New Roman" w:cs="Times New Roman"/>
                <w:b/>
                <w:bCs/>
                <w:sz w:val="28"/>
                <w:szCs w:val="28"/>
              </w:rPr>
              <w:t>протягом п’яти робочих днів з дня її одержання:</w:t>
            </w:r>
          </w:p>
          <w:p w14:paraId="6903E538" w14:textId="77777777" w:rsidR="00AD48B0" w:rsidRPr="00A97163" w:rsidRDefault="00AD48B0" w:rsidP="00C04436">
            <w:pPr>
              <w:jc w:val="both"/>
              <w:rPr>
                <w:rFonts w:ascii="Times New Roman" w:hAnsi="Times New Roman" w:cs="Times New Roman"/>
                <w:b/>
                <w:bCs/>
                <w:sz w:val="16"/>
                <w:szCs w:val="16"/>
              </w:rPr>
            </w:pPr>
          </w:p>
          <w:p w14:paraId="557D8523" w14:textId="5CBAD821"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1) повідомляє рекомендованим листом або за допомогою</w:t>
            </w:r>
            <w:r>
              <w:rPr>
                <w:rFonts w:ascii="Times New Roman" w:hAnsi="Times New Roman" w:cs="Times New Roman"/>
                <w:b/>
                <w:bCs/>
                <w:sz w:val="28"/>
                <w:szCs w:val="28"/>
              </w:rPr>
              <w:t xml:space="preserve"> </w:t>
            </w:r>
            <w:r w:rsidRPr="00365E83">
              <w:rPr>
                <w:rFonts w:ascii="Times New Roman" w:hAnsi="Times New Roman" w:cs="Times New Roman"/>
                <w:b/>
                <w:bCs/>
                <w:sz w:val="28"/>
                <w:szCs w:val="28"/>
              </w:rPr>
              <w:t>технічних засобів електронної комунікації</w:t>
            </w:r>
            <w:r w:rsidRPr="00C04436">
              <w:rPr>
                <w:rFonts w:ascii="Times New Roman" w:hAnsi="Times New Roman" w:cs="Times New Roman"/>
                <w:b/>
                <w:bCs/>
                <w:sz w:val="28"/>
                <w:szCs w:val="28"/>
              </w:rPr>
              <w:t xml:space="preserve"> суб’єкта господарювання, а також дозвільний орган про прийняття скарги до розгляду або про залишення скарги без розгляду.</w:t>
            </w:r>
          </w:p>
          <w:p w14:paraId="4B6969DA" w14:textId="77777777" w:rsidR="00AD48B0" w:rsidRPr="00C04436" w:rsidRDefault="00AD48B0" w:rsidP="00C04436">
            <w:pPr>
              <w:jc w:val="both"/>
              <w:rPr>
                <w:rFonts w:ascii="Times New Roman" w:hAnsi="Times New Roman" w:cs="Times New Roman"/>
                <w:b/>
                <w:bCs/>
                <w:sz w:val="16"/>
                <w:szCs w:val="16"/>
              </w:rPr>
            </w:pPr>
          </w:p>
          <w:p w14:paraId="260EBDBE"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Скарга залишається без розгляду з таких підстав:</w:t>
            </w:r>
          </w:p>
          <w:p w14:paraId="6C033E8A" w14:textId="77777777" w:rsidR="00AD48B0" w:rsidRPr="0084637D" w:rsidRDefault="00AD48B0" w:rsidP="00C04436">
            <w:pPr>
              <w:jc w:val="both"/>
              <w:rPr>
                <w:rFonts w:ascii="Times New Roman" w:hAnsi="Times New Roman" w:cs="Times New Roman"/>
                <w:b/>
                <w:bCs/>
                <w:sz w:val="16"/>
                <w:szCs w:val="16"/>
              </w:rPr>
            </w:pPr>
          </w:p>
          <w:p w14:paraId="1E91EAEE"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порушені у скарзі питання виходять за межі повноважень Комісії;</w:t>
            </w:r>
          </w:p>
          <w:p w14:paraId="5EEE7C2F" w14:textId="77777777" w:rsidR="00AD48B0" w:rsidRPr="00C04436" w:rsidRDefault="00AD48B0" w:rsidP="00C04436">
            <w:pPr>
              <w:jc w:val="both"/>
              <w:rPr>
                <w:rFonts w:ascii="Times New Roman" w:hAnsi="Times New Roman" w:cs="Times New Roman"/>
                <w:b/>
                <w:bCs/>
                <w:sz w:val="16"/>
                <w:szCs w:val="16"/>
              </w:rPr>
            </w:pPr>
          </w:p>
          <w:p w14:paraId="7E1EFB1A"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скарга на дії дозвільного органу щодо порушення ним законодавства про дозвільну систему у сфері господарської діяльності розглядається в суді.</w:t>
            </w:r>
          </w:p>
          <w:p w14:paraId="44D4C31B" w14:textId="77777777" w:rsidR="00583D9E" w:rsidRPr="00583D9E" w:rsidRDefault="00583D9E" w:rsidP="00C04436">
            <w:pPr>
              <w:jc w:val="both"/>
              <w:rPr>
                <w:rFonts w:ascii="Times New Roman" w:hAnsi="Times New Roman" w:cs="Times New Roman"/>
                <w:b/>
                <w:bCs/>
                <w:sz w:val="16"/>
                <w:szCs w:val="16"/>
              </w:rPr>
            </w:pPr>
          </w:p>
          <w:p w14:paraId="19FAB7E2" w14:textId="2E953A2E" w:rsidR="00AD48B0" w:rsidRDefault="00AD48B0" w:rsidP="00C04436">
            <w:pPr>
              <w:jc w:val="both"/>
              <w:rPr>
                <w:rFonts w:ascii="Times New Roman" w:hAnsi="Times New Roman" w:cs="Times New Roman"/>
                <w:b/>
                <w:bCs/>
                <w:sz w:val="28"/>
                <w:szCs w:val="28"/>
              </w:rPr>
            </w:pPr>
            <w:r w:rsidRPr="00A97163">
              <w:rPr>
                <w:rFonts w:ascii="Times New Roman" w:hAnsi="Times New Roman" w:cs="Times New Roman"/>
                <w:b/>
                <w:bCs/>
                <w:sz w:val="28"/>
                <w:szCs w:val="28"/>
              </w:rPr>
              <w:t xml:space="preserve">Не пізніше наступного робочого дня з дня отримання </w:t>
            </w:r>
            <w:r w:rsidRPr="00C04436">
              <w:rPr>
                <w:rFonts w:ascii="Times New Roman" w:hAnsi="Times New Roman" w:cs="Times New Roman"/>
                <w:b/>
                <w:bCs/>
                <w:sz w:val="28"/>
                <w:szCs w:val="28"/>
              </w:rPr>
              <w:t xml:space="preserve">повідомлення про прийняття уповноваженим органом скарги до розгляду дозвільний орган розміщує на офіційному </w:t>
            </w:r>
            <w:proofErr w:type="spellStart"/>
            <w:r w:rsidRPr="00C04436">
              <w:rPr>
                <w:rFonts w:ascii="Times New Roman" w:hAnsi="Times New Roman" w:cs="Times New Roman"/>
                <w:b/>
                <w:bCs/>
                <w:sz w:val="28"/>
                <w:szCs w:val="28"/>
              </w:rPr>
              <w:t>вебсайті</w:t>
            </w:r>
            <w:proofErr w:type="spellEnd"/>
            <w:r w:rsidRPr="00C04436">
              <w:rPr>
                <w:rFonts w:ascii="Times New Roman" w:hAnsi="Times New Roman" w:cs="Times New Roman"/>
                <w:b/>
                <w:bCs/>
                <w:sz w:val="28"/>
                <w:szCs w:val="28"/>
              </w:rPr>
              <w:t xml:space="preserve"> інформацію про дату і номер повідомлення уповноваженого органу про розгляд скарги Комісією</w:t>
            </w:r>
            <w:r w:rsidRPr="00CE6112">
              <w:rPr>
                <w:rFonts w:ascii="Times New Roman" w:hAnsi="Times New Roman" w:cs="Times New Roman"/>
                <w:b/>
                <w:bCs/>
                <w:color w:val="000000" w:themeColor="text1"/>
                <w:sz w:val="28"/>
                <w:szCs w:val="28"/>
              </w:rPr>
              <w:t xml:space="preserve">, зупинення дії рішення дозвільного органу, </w:t>
            </w:r>
            <w:r w:rsidRPr="00C04436">
              <w:rPr>
                <w:rFonts w:ascii="Times New Roman" w:hAnsi="Times New Roman" w:cs="Times New Roman"/>
                <w:b/>
                <w:bCs/>
                <w:sz w:val="28"/>
                <w:szCs w:val="28"/>
              </w:rPr>
              <w:t>що оскаржується, до прийняття розпорядження уповноваженим органом з питань дозвільної системи у сфері господарської діяльності на підставі рішення Комісії;</w:t>
            </w:r>
          </w:p>
          <w:p w14:paraId="426D1B7D" w14:textId="77777777" w:rsidR="00AD48B0" w:rsidRPr="0054497B" w:rsidRDefault="00AD48B0" w:rsidP="00C04436">
            <w:pPr>
              <w:jc w:val="both"/>
              <w:rPr>
                <w:rFonts w:ascii="Times New Roman" w:hAnsi="Times New Roman" w:cs="Times New Roman"/>
                <w:b/>
                <w:bCs/>
                <w:sz w:val="16"/>
                <w:szCs w:val="16"/>
              </w:rPr>
            </w:pPr>
          </w:p>
          <w:p w14:paraId="6EC461B3"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2) запрошує суб’єкта господарювання та дозвільний орган до участі в засіданні Комісії;</w:t>
            </w:r>
          </w:p>
          <w:p w14:paraId="7EE50151" w14:textId="77777777" w:rsidR="00AD48B0" w:rsidRPr="00C04436" w:rsidRDefault="00AD48B0" w:rsidP="00C04436">
            <w:pPr>
              <w:jc w:val="both"/>
              <w:rPr>
                <w:rFonts w:ascii="Times New Roman" w:hAnsi="Times New Roman" w:cs="Times New Roman"/>
                <w:b/>
                <w:bCs/>
                <w:sz w:val="16"/>
                <w:szCs w:val="16"/>
              </w:rPr>
            </w:pPr>
          </w:p>
          <w:p w14:paraId="327072D8"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3) запитує у дозвільного органу копії документів, що стосуються оскаржуваних рішень (крім відомостей, які містяться у відкритих реєстрах), у межах матеріалів дозвільної справи;</w:t>
            </w:r>
          </w:p>
          <w:p w14:paraId="1EF28A09" w14:textId="77777777" w:rsidR="00AD48B0" w:rsidRPr="00C04436" w:rsidRDefault="00AD48B0" w:rsidP="00C04436">
            <w:pPr>
              <w:jc w:val="both"/>
              <w:rPr>
                <w:rFonts w:ascii="Times New Roman" w:hAnsi="Times New Roman" w:cs="Times New Roman"/>
                <w:b/>
                <w:bCs/>
                <w:sz w:val="16"/>
                <w:szCs w:val="16"/>
              </w:rPr>
            </w:pPr>
          </w:p>
          <w:p w14:paraId="59A62C45"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4) передає скаргу та інші документи (в міру надходження) до Комісії.</w:t>
            </w:r>
          </w:p>
          <w:p w14:paraId="56FD4B53" w14:textId="77777777" w:rsidR="00AD48B0" w:rsidRPr="00C04436" w:rsidRDefault="00AD48B0" w:rsidP="00C04436">
            <w:pPr>
              <w:jc w:val="both"/>
              <w:rPr>
                <w:rFonts w:ascii="Times New Roman" w:hAnsi="Times New Roman" w:cs="Times New Roman"/>
                <w:b/>
                <w:bCs/>
                <w:sz w:val="16"/>
                <w:szCs w:val="16"/>
              </w:rPr>
            </w:pPr>
          </w:p>
          <w:p w14:paraId="4E3F9D72"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У разі потреби уповноважений орган може запитати у дозвільного органу додаткові документи, що стосуються прийняття дозвільним органом оскаржуваного рішення. З метою оперативного опрацювання відповідні запити можуть передаватися за допомогою технічних засобів електронних комунікацій.</w:t>
            </w:r>
          </w:p>
          <w:p w14:paraId="798806A3" w14:textId="77777777" w:rsidR="00AD48B0" w:rsidRPr="00C04436" w:rsidRDefault="00AD48B0" w:rsidP="00C04436">
            <w:pPr>
              <w:jc w:val="both"/>
              <w:rPr>
                <w:rFonts w:ascii="Times New Roman" w:hAnsi="Times New Roman" w:cs="Times New Roman"/>
                <w:b/>
                <w:bCs/>
                <w:sz w:val="16"/>
                <w:szCs w:val="16"/>
              </w:rPr>
            </w:pPr>
          </w:p>
          <w:p w14:paraId="31FC3AD1" w14:textId="77777777" w:rsidR="00E815B1" w:rsidRPr="001B2B9D" w:rsidRDefault="0094619A" w:rsidP="00C04436">
            <w:pPr>
              <w:jc w:val="both"/>
              <w:rPr>
                <w:rFonts w:ascii="Times New Roman" w:hAnsi="Times New Roman" w:cs="Times New Roman"/>
                <w:b/>
                <w:bCs/>
                <w:sz w:val="28"/>
                <w:szCs w:val="28"/>
              </w:rPr>
            </w:pPr>
            <w:bookmarkStart w:id="1" w:name="_Hlk193966007"/>
            <w:bookmarkStart w:id="2" w:name="_Hlk193804447"/>
            <w:r w:rsidRPr="001B2B9D">
              <w:rPr>
                <w:rFonts w:ascii="Times New Roman" w:hAnsi="Times New Roman" w:cs="Times New Roman"/>
                <w:b/>
                <w:bCs/>
                <w:sz w:val="28"/>
                <w:szCs w:val="28"/>
              </w:rPr>
              <w:lastRenderedPageBreak/>
              <w:t>Скарг</w:t>
            </w:r>
            <w:r w:rsidR="00E815B1" w:rsidRPr="001B2B9D">
              <w:rPr>
                <w:rFonts w:ascii="Times New Roman" w:hAnsi="Times New Roman" w:cs="Times New Roman"/>
                <w:b/>
                <w:bCs/>
                <w:sz w:val="28"/>
                <w:szCs w:val="28"/>
              </w:rPr>
              <w:t>у</w:t>
            </w:r>
            <w:r w:rsidRPr="001B2B9D">
              <w:rPr>
                <w:rFonts w:ascii="Times New Roman" w:hAnsi="Times New Roman" w:cs="Times New Roman"/>
                <w:b/>
                <w:bCs/>
                <w:sz w:val="28"/>
                <w:szCs w:val="28"/>
              </w:rPr>
              <w:t xml:space="preserve"> подає суб’єкт господарювання, відносно якого прийнято рішення, дії (бездіяльність) дозвільного органу</w:t>
            </w:r>
            <w:r w:rsidR="003D5ECE" w:rsidRPr="001B2B9D">
              <w:rPr>
                <w:rFonts w:ascii="Times New Roman" w:hAnsi="Times New Roman" w:cs="Times New Roman"/>
                <w:b/>
                <w:bCs/>
                <w:sz w:val="28"/>
                <w:szCs w:val="28"/>
              </w:rPr>
              <w:t xml:space="preserve"> щодо порушення законодавства про дозвільну систему у сфері господарської</w:t>
            </w:r>
            <w:r w:rsidR="00E815B1" w:rsidRPr="001B2B9D">
              <w:rPr>
                <w:rFonts w:ascii="Times New Roman" w:hAnsi="Times New Roman" w:cs="Times New Roman"/>
                <w:b/>
                <w:bCs/>
                <w:sz w:val="28"/>
                <w:szCs w:val="28"/>
              </w:rPr>
              <w:t xml:space="preserve"> </w:t>
            </w:r>
            <w:r w:rsidR="003D5ECE" w:rsidRPr="001B2B9D">
              <w:rPr>
                <w:rFonts w:ascii="Times New Roman" w:hAnsi="Times New Roman" w:cs="Times New Roman"/>
                <w:b/>
                <w:bCs/>
                <w:sz w:val="28"/>
                <w:szCs w:val="28"/>
              </w:rPr>
              <w:t>діяльності</w:t>
            </w:r>
            <w:r w:rsidR="00E815B1" w:rsidRPr="001B2B9D">
              <w:rPr>
                <w:rFonts w:ascii="Times New Roman" w:hAnsi="Times New Roman" w:cs="Times New Roman"/>
                <w:b/>
                <w:bCs/>
                <w:sz w:val="28"/>
                <w:szCs w:val="28"/>
              </w:rPr>
              <w:t>.</w:t>
            </w:r>
          </w:p>
          <w:bookmarkEnd w:id="1"/>
          <w:p w14:paraId="0CC6F5B0" w14:textId="77777777" w:rsidR="00E815B1" w:rsidRPr="00E815B1" w:rsidRDefault="00E815B1" w:rsidP="00C04436">
            <w:pPr>
              <w:jc w:val="both"/>
              <w:rPr>
                <w:rFonts w:ascii="Times New Roman" w:hAnsi="Times New Roman" w:cs="Times New Roman"/>
                <w:b/>
                <w:bCs/>
                <w:sz w:val="16"/>
                <w:szCs w:val="16"/>
              </w:rPr>
            </w:pPr>
          </w:p>
          <w:p w14:paraId="40394166" w14:textId="4F489D00" w:rsidR="00E815B1" w:rsidRPr="00E815B1" w:rsidRDefault="00E815B1" w:rsidP="00C04436">
            <w:pPr>
              <w:jc w:val="both"/>
              <w:rPr>
                <w:rFonts w:ascii="Times New Roman" w:hAnsi="Times New Roman" w:cs="Times New Roman"/>
                <w:b/>
                <w:bCs/>
                <w:sz w:val="28"/>
                <w:szCs w:val="28"/>
              </w:rPr>
            </w:pPr>
            <w:r w:rsidRPr="00E815B1">
              <w:rPr>
                <w:rFonts w:ascii="Times New Roman" w:hAnsi="Times New Roman" w:cs="Times New Roman"/>
                <w:b/>
                <w:bCs/>
                <w:sz w:val="28"/>
                <w:szCs w:val="28"/>
              </w:rPr>
              <w:t>Скарга</w:t>
            </w:r>
            <w:r w:rsidR="0094619A" w:rsidRPr="00E815B1">
              <w:rPr>
                <w:rFonts w:ascii="Times New Roman" w:hAnsi="Times New Roman" w:cs="Times New Roman"/>
                <w:b/>
                <w:bCs/>
                <w:sz w:val="28"/>
                <w:szCs w:val="28"/>
              </w:rPr>
              <w:t xml:space="preserve"> </w:t>
            </w:r>
            <w:r w:rsidR="00AD48B0" w:rsidRPr="00E815B1">
              <w:rPr>
                <w:rFonts w:ascii="Times New Roman" w:hAnsi="Times New Roman" w:cs="Times New Roman"/>
                <w:b/>
                <w:bCs/>
                <w:sz w:val="28"/>
                <w:szCs w:val="28"/>
              </w:rPr>
              <w:t xml:space="preserve">до уповноваженого органу </w:t>
            </w:r>
            <w:r w:rsidRPr="00E815B1">
              <w:rPr>
                <w:rFonts w:ascii="Times New Roman" w:hAnsi="Times New Roman" w:cs="Times New Roman"/>
                <w:b/>
                <w:bCs/>
                <w:sz w:val="28"/>
                <w:szCs w:val="28"/>
              </w:rPr>
              <w:t xml:space="preserve">подається </w:t>
            </w:r>
            <w:r w:rsidR="009D5D8C" w:rsidRPr="00E815B1">
              <w:rPr>
                <w:rFonts w:ascii="Times New Roman" w:hAnsi="Times New Roman" w:cs="Times New Roman"/>
                <w:b/>
                <w:bCs/>
                <w:sz w:val="28"/>
                <w:szCs w:val="28"/>
              </w:rPr>
              <w:t xml:space="preserve">протягом 30 календарних днів з дня прийняття відповідного рішення дозвільного органу, яке оприлюднено на офіційному </w:t>
            </w:r>
            <w:proofErr w:type="spellStart"/>
            <w:r w:rsidR="009D5D8C" w:rsidRPr="00E815B1">
              <w:rPr>
                <w:rFonts w:ascii="Times New Roman" w:hAnsi="Times New Roman" w:cs="Times New Roman"/>
                <w:b/>
                <w:bCs/>
                <w:sz w:val="28"/>
                <w:szCs w:val="28"/>
              </w:rPr>
              <w:t>вебсайті</w:t>
            </w:r>
            <w:proofErr w:type="spellEnd"/>
            <w:r w:rsidR="009D5D8C" w:rsidRPr="00E815B1">
              <w:rPr>
                <w:rFonts w:ascii="Times New Roman" w:hAnsi="Times New Roman" w:cs="Times New Roman"/>
                <w:b/>
                <w:bCs/>
                <w:sz w:val="28"/>
                <w:szCs w:val="28"/>
              </w:rPr>
              <w:t xml:space="preserve">, </w:t>
            </w:r>
            <w:r w:rsidR="00AD48B0" w:rsidRPr="00E815B1">
              <w:rPr>
                <w:rFonts w:ascii="Times New Roman" w:hAnsi="Times New Roman" w:cs="Times New Roman"/>
                <w:b/>
                <w:bCs/>
                <w:sz w:val="28"/>
                <w:szCs w:val="28"/>
              </w:rPr>
              <w:t xml:space="preserve">складається в довільній формі </w:t>
            </w:r>
            <w:r w:rsidR="0094619A" w:rsidRPr="00E815B1">
              <w:rPr>
                <w:rFonts w:ascii="Times New Roman" w:hAnsi="Times New Roman" w:cs="Times New Roman"/>
                <w:b/>
                <w:bCs/>
                <w:sz w:val="28"/>
                <w:szCs w:val="28"/>
              </w:rPr>
              <w:t>та</w:t>
            </w:r>
            <w:r w:rsidR="00F73BB8" w:rsidRPr="00E815B1">
              <w:rPr>
                <w:rFonts w:ascii="Times New Roman" w:hAnsi="Times New Roman" w:cs="Times New Roman"/>
                <w:b/>
                <w:bCs/>
                <w:sz w:val="28"/>
                <w:szCs w:val="28"/>
              </w:rPr>
              <w:t xml:space="preserve"> </w:t>
            </w:r>
            <w:r w:rsidR="00AD48B0" w:rsidRPr="00E815B1">
              <w:rPr>
                <w:rFonts w:ascii="Times New Roman" w:hAnsi="Times New Roman" w:cs="Times New Roman"/>
                <w:b/>
                <w:bCs/>
                <w:sz w:val="28"/>
                <w:szCs w:val="28"/>
              </w:rPr>
              <w:t>містит</w:t>
            </w:r>
            <w:r w:rsidR="00F73BB8" w:rsidRPr="00E815B1">
              <w:rPr>
                <w:rFonts w:ascii="Times New Roman" w:hAnsi="Times New Roman" w:cs="Times New Roman"/>
                <w:b/>
                <w:bCs/>
                <w:sz w:val="28"/>
                <w:szCs w:val="28"/>
              </w:rPr>
              <w:t>ь</w:t>
            </w:r>
            <w:r w:rsidR="00AD48B0" w:rsidRPr="00E815B1">
              <w:rPr>
                <w:rFonts w:ascii="Times New Roman" w:hAnsi="Times New Roman" w:cs="Times New Roman"/>
                <w:b/>
                <w:bCs/>
                <w:sz w:val="28"/>
                <w:szCs w:val="28"/>
              </w:rPr>
              <w:t>:</w:t>
            </w:r>
          </w:p>
          <w:bookmarkEnd w:id="2"/>
          <w:p w14:paraId="562CE011" w14:textId="77777777" w:rsidR="00AD48B0" w:rsidRPr="00C04436" w:rsidRDefault="00AD48B0" w:rsidP="00C04436">
            <w:pPr>
              <w:jc w:val="both"/>
              <w:rPr>
                <w:rFonts w:ascii="Times New Roman" w:hAnsi="Times New Roman" w:cs="Times New Roman"/>
                <w:b/>
                <w:bCs/>
                <w:sz w:val="16"/>
                <w:szCs w:val="16"/>
              </w:rPr>
            </w:pPr>
          </w:p>
          <w:p w14:paraId="129CC39F"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повне найменування, місцезнаходження, ідентифікаційний код (для юридичних осіб) або прізвище, ім’я, по батькові, місце проживання, реєстраційний номер облікової картки платника податків (не зазначається фізичною особою,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 - подається копія цієї відмітки) (для фізичних осіб) особи, яка подає скаргу, у разі якщо скарга подається представником скаржника - прізвище, ім’я, по батькові (за наявності) представника та документи, які підтверджують його представництво, а також номер абонента кінцевого (термінального) обладнання, адреса електронної пошти;</w:t>
            </w:r>
          </w:p>
          <w:p w14:paraId="7D893FC2" w14:textId="77777777" w:rsidR="00AD48B0" w:rsidRPr="008D2F6D" w:rsidRDefault="00AD48B0" w:rsidP="00C04436">
            <w:pPr>
              <w:jc w:val="both"/>
              <w:rPr>
                <w:rFonts w:ascii="Times New Roman" w:hAnsi="Times New Roman" w:cs="Times New Roman"/>
                <w:b/>
                <w:bCs/>
                <w:sz w:val="16"/>
                <w:szCs w:val="16"/>
              </w:rPr>
            </w:pPr>
          </w:p>
          <w:p w14:paraId="29B23331"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викладення обставин, якими особа, яка подає скаргу, обґрунтовує свої вимоги;</w:t>
            </w:r>
          </w:p>
          <w:p w14:paraId="3462A828" w14:textId="77777777" w:rsidR="00AD48B0" w:rsidRPr="00C04436" w:rsidRDefault="00AD48B0" w:rsidP="00C04436">
            <w:pPr>
              <w:jc w:val="both"/>
              <w:rPr>
                <w:rFonts w:ascii="Times New Roman" w:hAnsi="Times New Roman" w:cs="Times New Roman"/>
                <w:b/>
                <w:bCs/>
                <w:sz w:val="16"/>
                <w:szCs w:val="16"/>
              </w:rPr>
            </w:pPr>
          </w:p>
          <w:p w14:paraId="47D9D9B4"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відомості про розгляд зазначеного у скарзі питання в суді;</w:t>
            </w:r>
          </w:p>
          <w:p w14:paraId="6EC27199" w14:textId="77777777" w:rsidR="00AD48B0" w:rsidRPr="0084637D" w:rsidRDefault="00AD48B0" w:rsidP="00C04436">
            <w:pPr>
              <w:jc w:val="both"/>
              <w:rPr>
                <w:rFonts w:ascii="Times New Roman" w:hAnsi="Times New Roman" w:cs="Times New Roman"/>
                <w:b/>
                <w:bCs/>
                <w:sz w:val="16"/>
                <w:szCs w:val="16"/>
              </w:rPr>
            </w:pPr>
          </w:p>
          <w:p w14:paraId="0B8199B2"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підпис особи, яка подає скаргу, або її представника із зазначенням дати складання скарги.</w:t>
            </w:r>
          </w:p>
          <w:p w14:paraId="39EBF1B2" w14:textId="77777777" w:rsidR="00AD48B0" w:rsidRPr="0084637D" w:rsidRDefault="00AD48B0" w:rsidP="00C04436">
            <w:pPr>
              <w:jc w:val="both"/>
              <w:rPr>
                <w:rFonts w:ascii="Times New Roman" w:hAnsi="Times New Roman" w:cs="Times New Roman"/>
                <w:b/>
                <w:bCs/>
                <w:sz w:val="16"/>
                <w:szCs w:val="16"/>
              </w:rPr>
            </w:pPr>
          </w:p>
          <w:p w14:paraId="05F20A33" w14:textId="58EE5ED5"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До скарги додаються копії документів, що підтверджують її обґрунтованість</w:t>
            </w:r>
            <w:r w:rsidR="007171FC">
              <w:rPr>
                <w:rFonts w:ascii="Times New Roman" w:hAnsi="Times New Roman" w:cs="Times New Roman"/>
                <w:b/>
                <w:bCs/>
                <w:sz w:val="28"/>
                <w:szCs w:val="28"/>
              </w:rPr>
              <w:t xml:space="preserve"> </w:t>
            </w:r>
            <w:bookmarkStart w:id="3" w:name="_Hlk193791363"/>
            <w:r w:rsidR="007171FC">
              <w:rPr>
                <w:rFonts w:ascii="Times New Roman" w:hAnsi="Times New Roman" w:cs="Times New Roman"/>
                <w:b/>
                <w:bCs/>
                <w:sz w:val="28"/>
                <w:szCs w:val="28"/>
              </w:rPr>
              <w:t>у разі наявності.</w:t>
            </w:r>
            <w:bookmarkEnd w:id="3"/>
          </w:p>
          <w:p w14:paraId="317DF369" w14:textId="77777777" w:rsidR="00AD48B0" w:rsidRPr="0084637D" w:rsidRDefault="00AD48B0" w:rsidP="00C04436">
            <w:pPr>
              <w:jc w:val="both"/>
              <w:rPr>
                <w:rFonts w:ascii="Times New Roman" w:hAnsi="Times New Roman" w:cs="Times New Roman"/>
                <w:b/>
                <w:bCs/>
                <w:sz w:val="16"/>
                <w:szCs w:val="16"/>
              </w:rPr>
            </w:pPr>
          </w:p>
          <w:p w14:paraId="47EFD56A" w14:textId="3144167C" w:rsidR="00AD48B0" w:rsidRPr="001B2B9D"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 xml:space="preserve">8. </w:t>
            </w:r>
            <w:bookmarkStart w:id="4" w:name="_Hlk193966077"/>
            <w:r w:rsidRPr="00C04436">
              <w:rPr>
                <w:rFonts w:ascii="Times New Roman" w:hAnsi="Times New Roman" w:cs="Times New Roman"/>
                <w:b/>
                <w:bCs/>
                <w:sz w:val="28"/>
                <w:szCs w:val="28"/>
              </w:rPr>
              <w:t xml:space="preserve">Скарги розглядаються на засіданні Комісії </w:t>
            </w:r>
            <w:r w:rsidR="00E949E6" w:rsidRPr="001B2B9D">
              <w:rPr>
                <w:rFonts w:ascii="Times New Roman" w:hAnsi="Times New Roman" w:cs="Times New Roman"/>
                <w:b/>
                <w:bCs/>
                <w:sz w:val="28"/>
                <w:szCs w:val="28"/>
              </w:rPr>
              <w:t xml:space="preserve">після </w:t>
            </w:r>
            <w:r w:rsidRPr="001B2B9D">
              <w:rPr>
                <w:rFonts w:ascii="Times New Roman" w:hAnsi="Times New Roman" w:cs="Times New Roman"/>
                <w:b/>
                <w:bCs/>
                <w:sz w:val="28"/>
                <w:szCs w:val="28"/>
              </w:rPr>
              <w:t>одержання від дозвільного органу запитуваних документів стосовно оскаржуваного рішення</w:t>
            </w:r>
            <w:r w:rsidR="00E949E6" w:rsidRPr="001B2B9D">
              <w:rPr>
                <w:rFonts w:ascii="Times New Roman" w:hAnsi="Times New Roman" w:cs="Times New Roman"/>
                <w:b/>
                <w:bCs/>
                <w:sz w:val="28"/>
                <w:szCs w:val="28"/>
              </w:rPr>
              <w:t xml:space="preserve"> дій (бездіяльності) дозвільного органу (його посадових осіб)</w:t>
            </w:r>
            <w:r w:rsidR="008B46E0" w:rsidRPr="001B2B9D">
              <w:rPr>
                <w:rFonts w:ascii="Times New Roman" w:hAnsi="Times New Roman" w:cs="Times New Roman"/>
                <w:b/>
                <w:bCs/>
                <w:sz w:val="28"/>
                <w:szCs w:val="28"/>
              </w:rPr>
              <w:t xml:space="preserve"> щодо порушення законодавства про дозвільну систему у сфері господарської діяльності.</w:t>
            </w:r>
          </w:p>
          <w:bookmarkEnd w:id="4"/>
          <w:p w14:paraId="4919C80B" w14:textId="77777777" w:rsidR="00AD48B0" w:rsidRPr="004550F4" w:rsidRDefault="00AD48B0" w:rsidP="00C04436">
            <w:pPr>
              <w:jc w:val="both"/>
              <w:rPr>
                <w:rFonts w:ascii="Times New Roman" w:hAnsi="Times New Roman" w:cs="Times New Roman"/>
                <w:b/>
                <w:bCs/>
                <w:sz w:val="16"/>
                <w:szCs w:val="16"/>
              </w:rPr>
            </w:pPr>
          </w:p>
          <w:p w14:paraId="16D61742" w14:textId="77777777" w:rsidR="007E5BC9" w:rsidRPr="004550F4" w:rsidRDefault="007E5BC9" w:rsidP="007E5BC9">
            <w:pPr>
              <w:jc w:val="both"/>
              <w:rPr>
                <w:rFonts w:ascii="Times New Roman" w:hAnsi="Times New Roman" w:cs="Times New Roman"/>
                <w:b/>
                <w:bCs/>
                <w:sz w:val="16"/>
                <w:szCs w:val="16"/>
              </w:rPr>
            </w:pPr>
            <w:r w:rsidRPr="004550F4">
              <w:rPr>
                <w:rFonts w:ascii="Times New Roman" w:hAnsi="Times New Roman" w:cs="Times New Roman"/>
                <w:b/>
                <w:bCs/>
                <w:sz w:val="28"/>
                <w:szCs w:val="28"/>
              </w:rPr>
              <w:t xml:space="preserve">Документ дозвільного характеру, щодо якого дозвільний орган прийняв рішення про припинення дії документа дозвільного характеру, і щодо якого Комісією розглядається скарга на рішення дозвільного органу, є чинним у разі подання суб’єктом господарювання скарги протягом 10 робочих днів з доведеного до його відома відповідного рішення (оприлюднення на офіційному </w:t>
            </w:r>
            <w:proofErr w:type="spellStart"/>
            <w:r w:rsidRPr="004550F4">
              <w:rPr>
                <w:rFonts w:ascii="Times New Roman" w:hAnsi="Times New Roman" w:cs="Times New Roman"/>
                <w:b/>
                <w:bCs/>
                <w:sz w:val="28"/>
                <w:szCs w:val="28"/>
              </w:rPr>
              <w:t>вебсайті</w:t>
            </w:r>
            <w:proofErr w:type="spellEnd"/>
            <w:r w:rsidRPr="004550F4">
              <w:rPr>
                <w:rFonts w:ascii="Times New Roman" w:hAnsi="Times New Roman" w:cs="Times New Roman"/>
                <w:b/>
                <w:bCs/>
                <w:sz w:val="28"/>
                <w:szCs w:val="28"/>
              </w:rPr>
              <w:t xml:space="preserve"> дозвільного органу). </w:t>
            </w:r>
          </w:p>
          <w:p w14:paraId="7196CBE8" w14:textId="77777777" w:rsidR="007E5BC9" w:rsidRPr="004550F4" w:rsidRDefault="007E5BC9" w:rsidP="007E5BC9">
            <w:pPr>
              <w:jc w:val="both"/>
              <w:rPr>
                <w:rFonts w:ascii="Times New Roman" w:hAnsi="Times New Roman" w:cs="Times New Roman"/>
                <w:b/>
                <w:bCs/>
                <w:sz w:val="28"/>
                <w:szCs w:val="28"/>
              </w:rPr>
            </w:pPr>
          </w:p>
          <w:p w14:paraId="717C49E9" w14:textId="2E46EA49" w:rsidR="007E5BC9" w:rsidRDefault="007E5BC9" w:rsidP="007E5BC9">
            <w:pPr>
              <w:jc w:val="both"/>
              <w:rPr>
                <w:rFonts w:ascii="Times New Roman" w:hAnsi="Times New Roman" w:cs="Times New Roman"/>
                <w:b/>
                <w:bCs/>
                <w:sz w:val="28"/>
                <w:szCs w:val="28"/>
              </w:rPr>
            </w:pPr>
            <w:r w:rsidRPr="004550F4">
              <w:rPr>
                <w:rFonts w:ascii="Times New Roman" w:hAnsi="Times New Roman" w:cs="Times New Roman"/>
                <w:b/>
                <w:bCs/>
                <w:sz w:val="28"/>
                <w:szCs w:val="28"/>
              </w:rPr>
              <w:t xml:space="preserve">У разі прийняття Комісією рішення про задоволення скарги суб’єкта господарювання на рішення дозвільного органу про припинення дії документа дозвільного характеру, такий документ дозвільного характеру залишається чинним, а суб’єкт господарювання має право на провадження певних дій щодо здійснення </w:t>
            </w:r>
            <w:r w:rsidRPr="004550F4">
              <w:rPr>
                <w:rFonts w:ascii="Times New Roman" w:hAnsi="Times New Roman" w:cs="Times New Roman"/>
                <w:b/>
                <w:bCs/>
                <w:sz w:val="28"/>
                <w:szCs w:val="28"/>
              </w:rPr>
              <w:lastRenderedPageBreak/>
              <w:t>господарської діяльності або видів господарської діяльності відповідно до цього Закону.</w:t>
            </w:r>
          </w:p>
          <w:p w14:paraId="27A2C5FB" w14:textId="77777777" w:rsidR="004550F4" w:rsidRPr="004550F4" w:rsidRDefault="004550F4" w:rsidP="007E5BC9">
            <w:pPr>
              <w:jc w:val="both"/>
              <w:rPr>
                <w:rFonts w:ascii="Times New Roman" w:hAnsi="Times New Roman" w:cs="Times New Roman"/>
                <w:b/>
                <w:bCs/>
                <w:sz w:val="16"/>
                <w:szCs w:val="16"/>
              </w:rPr>
            </w:pPr>
          </w:p>
          <w:p w14:paraId="25888D55" w14:textId="234287B3"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Дата і номер розпорядження уповноваженого органу про розгляд скарги вноситься уповноваженим органом до</w:t>
            </w:r>
            <w:r>
              <w:t xml:space="preserve"> </w:t>
            </w:r>
            <w:r w:rsidRPr="00312A76">
              <w:rPr>
                <w:rFonts w:ascii="Times New Roman" w:hAnsi="Times New Roman" w:cs="Times New Roman"/>
                <w:b/>
                <w:bCs/>
                <w:sz w:val="28"/>
                <w:szCs w:val="28"/>
              </w:rPr>
              <w:t>Реєстру розгляду скарг з питань дозвільної системи у сфері господарської діяльності</w:t>
            </w:r>
            <w:r w:rsidRPr="00C04436">
              <w:rPr>
                <w:rFonts w:ascii="Times New Roman" w:hAnsi="Times New Roman" w:cs="Times New Roman"/>
                <w:b/>
                <w:bCs/>
                <w:sz w:val="28"/>
                <w:szCs w:val="28"/>
              </w:rPr>
              <w:t xml:space="preserve"> не пізніше робочого дня, наступного за днем прийняття такого розпорядження.</w:t>
            </w:r>
          </w:p>
          <w:p w14:paraId="02A2B8B8" w14:textId="77777777" w:rsidR="00AD48B0" w:rsidRPr="00C04436" w:rsidRDefault="00AD48B0" w:rsidP="00C04436">
            <w:pPr>
              <w:jc w:val="both"/>
              <w:rPr>
                <w:rFonts w:ascii="Times New Roman" w:hAnsi="Times New Roman" w:cs="Times New Roman"/>
                <w:b/>
                <w:bCs/>
                <w:sz w:val="16"/>
                <w:szCs w:val="16"/>
              </w:rPr>
            </w:pPr>
          </w:p>
          <w:p w14:paraId="37951F38"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Дозвільний орган зобов’язаний виконати розпорядження уповноваженого органу про розгляд скарги у строк, встановлений у цьому розпорядженні.</w:t>
            </w:r>
          </w:p>
          <w:p w14:paraId="6EDB7FE9" w14:textId="77777777" w:rsidR="00AD48B0" w:rsidRPr="00C04436" w:rsidRDefault="00AD48B0" w:rsidP="00C04436">
            <w:pPr>
              <w:jc w:val="both"/>
              <w:rPr>
                <w:rFonts w:ascii="Times New Roman" w:hAnsi="Times New Roman" w:cs="Times New Roman"/>
                <w:b/>
                <w:bCs/>
                <w:sz w:val="16"/>
                <w:szCs w:val="16"/>
              </w:rPr>
            </w:pPr>
          </w:p>
          <w:p w14:paraId="7796CFDF" w14:textId="6C2BE5A1"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У разі відхилення скарги суб’єкта господарювання на рішення дозвільного органу про припинення дії документа дозвільного характеру</w:t>
            </w:r>
            <w:r w:rsidRPr="00CE6112">
              <w:rPr>
                <w:rFonts w:ascii="Times New Roman" w:hAnsi="Times New Roman" w:cs="Times New Roman"/>
                <w:b/>
                <w:bCs/>
                <w:color w:val="000000" w:themeColor="text1"/>
                <w:sz w:val="28"/>
                <w:szCs w:val="28"/>
              </w:rPr>
              <w:t xml:space="preserve">, такий документ відповідно вважається як такий, що втратив чинність, зміни внесені до нього вважаються чинними з дня внесення уповноваженим органом до </w:t>
            </w:r>
            <w:r w:rsidRPr="00312A76">
              <w:rPr>
                <w:rFonts w:ascii="Times New Roman" w:hAnsi="Times New Roman" w:cs="Times New Roman"/>
                <w:b/>
                <w:bCs/>
                <w:sz w:val="28"/>
                <w:szCs w:val="28"/>
              </w:rPr>
              <w:t>Реєстру розгляду скарг з питань дозвільної системи у сфері господарської діяльності відомостей про розпорядження уповноваженого органу з питань дозвільної системи у сфері господарської діяльності про результати розгляду скарги.</w:t>
            </w:r>
          </w:p>
          <w:p w14:paraId="6C631DEE" w14:textId="77777777" w:rsidR="00AD48B0" w:rsidRPr="00312A76" w:rsidRDefault="00AD48B0" w:rsidP="00C04436">
            <w:pPr>
              <w:jc w:val="both"/>
              <w:rPr>
                <w:rFonts w:ascii="Times New Roman" w:hAnsi="Times New Roman" w:cs="Times New Roman"/>
                <w:b/>
                <w:bCs/>
                <w:sz w:val="16"/>
                <w:szCs w:val="16"/>
              </w:rPr>
            </w:pPr>
          </w:p>
          <w:p w14:paraId="31802295" w14:textId="50E6EEC3" w:rsidR="00AD48B0" w:rsidRPr="001B2B9D"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 xml:space="preserve">9. </w:t>
            </w:r>
            <w:bookmarkStart w:id="5" w:name="_Hlk193966122"/>
            <w:r w:rsidRPr="001B2B9D">
              <w:rPr>
                <w:rFonts w:ascii="Times New Roman" w:hAnsi="Times New Roman" w:cs="Times New Roman"/>
                <w:b/>
                <w:bCs/>
                <w:sz w:val="28"/>
                <w:szCs w:val="28"/>
              </w:rPr>
              <w:t xml:space="preserve">Дозвільний орган зобов’язаний протягом п’яти робочих днів з дня одержання запиту подати уповноваженому органу завірені ним запитувані копії (фотокопії) документів, що стосуються </w:t>
            </w:r>
            <w:r w:rsidR="00F206A5" w:rsidRPr="001B2B9D">
              <w:rPr>
                <w:rFonts w:ascii="Times New Roman" w:hAnsi="Times New Roman" w:cs="Times New Roman"/>
                <w:b/>
                <w:bCs/>
                <w:sz w:val="28"/>
                <w:szCs w:val="28"/>
              </w:rPr>
              <w:t xml:space="preserve">оскарження рішення, дій (бездіяльності) дозвільного органу (його посадових осіб). </w:t>
            </w:r>
          </w:p>
          <w:bookmarkEnd w:id="5"/>
          <w:p w14:paraId="1BBB6FFE" w14:textId="77777777" w:rsidR="00AD48B0" w:rsidRPr="00C04436" w:rsidRDefault="00AD48B0" w:rsidP="00C04436">
            <w:pPr>
              <w:jc w:val="both"/>
              <w:rPr>
                <w:rFonts w:ascii="Times New Roman" w:hAnsi="Times New Roman" w:cs="Times New Roman"/>
                <w:b/>
                <w:bCs/>
                <w:sz w:val="16"/>
                <w:szCs w:val="16"/>
              </w:rPr>
            </w:pPr>
          </w:p>
          <w:p w14:paraId="00C43027"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Комісія розглядає скаргу по суті або відкладає її розгляд на наступне засідання Комісії у разі неподання дозвільним органом запитуваних документів у встановлений строк або з інших підстав з обґрунтуванням причин відкладання такого розгляду.</w:t>
            </w:r>
          </w:p>
          <w:p w14:paraId="01780996" w14:textId="77777777" w:rsidR="00AD48B0" w:rsidRPr="00C04436" w:rsidRDefault="00AD48B0" w:rsidP="00C04436">
            <w:pPr>
              <w:jc w:val="both"/>
              <w:rPr>
                <w:rFonts w:ascii="Times New Roman" w:hAnsi="Times New Roman" w:cs="Times New Roman"/>
                <w:b/>
                <w:bCs/>
                <w:sz w:val="16"/>
                <w:szCs w:val="16"/>
              </w:rPr>
            </w:pPr>
          </w:p>
          <w:p w14:paraId="7514628F"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Відкладення розгляду скарги допускається не більше двох засідань.</w:t>
            </w:r>
          </w:p>
          <w:p w14:paraId="2A15ED97" w14:textId="77777777" w:rsidR="00AD48B0" w:rsidRPr="00C04436" w:rsidRDefault="00AD48B0" w:rsidP="00C04436">
            <w:pPr>
              <w:jc w:val="both"/>
              <w:rPr>
                <w:rFonts w:ascii="Times New Roman" w:hAnsi="Times New Roman" w:cs="Times New Roman"/>
                <w:b/>
                <w:bCs/>
                <w:sz w:val="16"/>
                <w:szCs w:val="16"/>
              </w:rPr>
            </w:pPr>
          </w:p>
          <w:p w14:paraId="264878B9"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Комісія приймає рішення про зняття з розгляду скарги на підставі заяви суб’єкта господарювання про відкликання такої скарги.</w:t>
            </w:r>
          </w:p>
          <w:p w14:paraId="454C13E5" w14:textId="77777777" w:rsidR="00AD48B0" w:rsidRPr="0054497B" w:rsidRDefault="00AD48B0" w:rsidP="00C04436">
            <w:pPr>
              <w:jc w:val="both"/>
              <w:rPr>
                <w:rFonts w:ascii="Times New Roman" w:hAnsi="Times New Roman" w:cs="Times New Roman"/>
                <w:b/>
                <w:bCs/>
                <w:sz w:val="28"/>
                <w:szCs w:val="28"/>
              </w:rPr>
            </w:pPr>
          </w:p>
          <w:p w14:paraId="12A404FF"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10. Комісія при прийнятті рішень керується Конституцією України, законами України, актами Президента України, Кабінету Міністрів України.</w:t>
            </w:r>
          </w:p>
          <w:p w14:paraId="39606515" w14:textId="77777777" w:rsidR="00AD48B0" w:rsidRPr="00C04436" w:rsidRDefault="00AD48B0" w:rsidP="00C04436">
            <w:pPr>
              <w:jc w:val="both"/>
              <w:rPr>
                <w:rFonts w:ascii="Times New Roman" w:hAnsi="Times New Roman" w:cs="Times New Roman"/>
                <w:b/>
                <w:bCs/>
                <w:sz w:val="16"/>
                <w:szCs w:val="16"/>
              </w:rPr>
            </w:pPr>
          </w:p>
          <w:p w14:paraId="4212A42E" w14:textId="4BB8B850" w:rsidR="00AD48B0" w:rsidRPr="00CE6112" w:rsidRDefault="00AD48B0" w:rsidP="003615C0">
            <w:pPr>
              <w:jc w:val="both"/>
              <w:rPr>
                <w:rFonts w:ascii="Times New Roman" w:hAnsi="Times New Roman" w:cs="Times New Roman"/>
                <w:b/>
                <w:bCs/>
                <w:color w:val="000000" w:themeColor="text1"/>
                <w:sz w:val="28"/>
                <w:szCs w:val="28"/>
              </w:rPr>
            </w:pPr>
            <w:r w:rsidRPr="00C04436">
              <w:rPr>
                <w:rFonts w:ascii="Times New Roman" w:hAnsi="Times New Roman" w:cs="Times New Roman"/>
                <w:b/>
                <w:bCs/>
                <w:sz w:val="28"/>
                <w:szCs w:val="28"/>
              </w:rPr>
              <w:t>Рішення Комісії приймається двома третинами голосів присутніх членів шляхом особистого голосування і оформлюється протокольним рішенням, що підписується особою, яка головувала на засіданні Комісії та секретарем ради, який призначається головою ради з числа її членів</w:t>
            </w:r>
            <w:r w:rsidR="003615C0">
              <w:rPr>
                <w:rFonts w:ascii="Times New Roman" w:hAnsi="Times New Roman" w:cs="Times New Roman"/>
                <w:b/>
                <w:bCs/>
                <w:sz w:val="28"/>
                <w:szCs w:val="28"/>
              </w:rPr>
              <w:t xml:space="preserve"> </w:t>
            </w:r>
            <w:r w:rsidR="003615C0" w:rsidRPr="00CE6112">
              <w:rPr>
                <w:rFonts w:ascii="Times New Roman" w:hAnsi="Times New Roman" w:cs="Times New Roman"/>
                <w:b/>
                <w:bCs/>
                <w:color w:val="000000" w:themeColor="text1"/>
                <w:sz w:val="28"/>
                <w:szCs w:val="28"/>
              </w:rPr>
              <w:t>та</w:t>
            </w:r>
            <w:r w:rsidR="00207B07" w:rsidRPr="00CE6112">
              <w:rPr>
                <w:rFonts w:ascii="Times New Roman" w:hAnsi="Times New Roman" w:cs="Times New Roman"/>
                <w:b/>
                <w:bCs/>
                <w:color w:val="000000" w:themeColor="text1"/>
                <w:sz w:val="28"/>
                <w:szCs w:val="28"/>
              </w:rPr>
              <w:t xml:space="preserve"> є</w:t>
            </w:r>
            <w:r w:rsidR="001776D7" w:rsidRPr="00CE6112">
              <w:rPr>
                <w:rFonts w:ascii="Times New Roman" w:hAnsi="Times New Roman" w:cs="Times New Roman"/>
                <w:b/>
                <w:bCs/>
                <w:color w:val="000000" w:themeColor="text1"/>
                <w:sz w:val="28"/>
                <w:szCs w:val="28"/>
              </w:rPr>
              <w:t xml:space="preserve"> </w:t>
            </w:r>
            <w:r w:rsidR="00207B07" w:rsidRPr="00CE6112">
              <w:rPr>
                <w:rFonts w:ascii="Times New Roman" w:hAnsi="Times New Roman" w:cs="Times New Roman"/>
                <w:b/>
                <w:bCs/>
                <w:color w:val="000000" w:themeColor="text1"/>
                <w:sz w:val="28"/>
                <w:szCs w:val="28"/>
              </w:rPr>
              <w:t>посадовою особою</w:t>
            </w:r>
            <w:r w:rsidR="001776D7" w:rsidRPr="00CE6112">
              <w:rPr>
                <w:rFonts w:ascii="Times New Roman" w:hAnsi="Times New Roman" w:cs="Times New Roman"/>
                <w:b/>
                <w:bCs/>
                <w:color w:val="000000" w:themeColor="text1"/>
                <w:sz w:val="28"/>
                <w:szCs w:val="28"/>
              </w:rPr>
              <w:t xml:space="preserve"> уповноваженого органу</w:t>
            </w:r>
            <w:r w:rsidRPr="00CE6112">
              <w:rPr>
                <w:rFonts w:ascii="Times New Roman" w:hAnsi="Times New Roman" w:cs="Times New Roman"/>
                <w:b/>
                <w:bCs/>
                <w:color w:val="000000" w:themeColor="text1"/>
                <w:sz w:val="28"/>
                <w:szCs w:val="28"/>
              </w:rPr>
              <w:t>.</w:t>
            </w:r>
          </w:p>
          <w:p w14:paraId="13DEC42E" w14:textId="77777777" w:rsidR="00AD48B0" w:rsidRPr="0084637D" w:rsidRDefault="00AD48B0" w:rsidP="00C04436">
            <w:pPr>
              <w:jc w:val="both"/>
              <w:rPr>
                <w:rFonts w:ascii="Times New Roman" w:hAnsi="Times New Roman" w:cs="Times New Roman"/>
                <w:b/>
                <w:bCs/>
                <w:sz w:val="16"/>
                <w:szCs w:val="16"/>
              </w:rPr>
            </w:pPr>
          </w:p>
          <w:p w14:paraId="60315279" w14:textId="75D55304"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Комісія за результатами розгляду скарг, звернень, пропозицій приймає рішення:</w:t>
            </w:r>
          </w:p>
          <w:p w14:paraId="5F35DD06" w14:textId="77777777" w:rsidR="00AD48B0" w:rsidRPr="00C04436" w:rsidRDefault="00AD48B0" w:rsidP="00C04436">
            <w:pPr>
              <w:jc w:val="both"/>
              <w:rPr>
                <w:rFonts w:ascii="Times New Roman" w:hAnsi="Times New Roman" w:cs="Times New Roman"/>
                <w:b/>
                <w:bCs/>
                <w:sz w:val="16"/>
                <w:szCs w:val="16"/>
              </w:rPr>
            </w:pPr>
          </w:p>
          <w:p w14:paraId="306D0CB1" w14:textId="49129721" w:rsidR="00AD48B0" w:rsidRDefault="00AD48B0" w:rsidP="00C04436">
            <w:pPr>
              <w:jc w:val="both"/>
              <w:rPr>
                <w:rFonts w:ascii="Times New Roman" w:hAnsi="Times New Roman" w:cs="Times New Roman"/>
                <w:b/>
                <w:bCs/>
                <w:sz w:val="28"/>
                <w:szCs w:val="28"/>
              </w:rPr>
            </w:pPr>
            <w:r w:rsidRPr="00312A76">
              <w:rPr>
                <w:rFonts w:ascii="Times New Roman" w:hAnsi="Times New Roman" w:cs="Times New Roman"/>
                <w:b/>
                <w:bCs/>
                <w:sz w:val="28"/>
                <w:szCs w:val="28"/>
              </w:rPr>
              <w:t>задовольнити скаргу суб’єкта господарювання щодо порушення законодавства про дозвільну систему у сфері господарської діяльності;</w:t>
            </w:r>
            <w:r>
              <w:rPr>
                <w:rFonts w:ascii="Times New Roman" w:hAnsi="Times New Roman" w:cs="Times New Roman"/>
                <w:b/>
                <w:bCs/>
                <w:sz w:val="28"/>
                <w:szCs w:val="28"/>
              </w:rPr>
              <w:t xml:space="preserve"> </w:t>
            </w:r>
          </w:p>
          <w:p w14:paraId="628CB026" w14:textId="77777777" w:rsidR="00AD48B0" w:rsidRPr="00C04436" w:rsidRDefault="00AD48B0" w:rsidP="00C04436">
            <w:pPr>
              <w:jc w:val="both"/>
              <w:rPr>
                <w:rFonts w:ascii="Times New Roman" w:hAnsi="Times New Roman" w:cs="Times New Roman"/>
                <w:b/>
                <w:bCs/>
                <w:sz w:val="16"/>
                <w:szCs w:val="16"/>
              </w:rPr>
            </w:pPr>
          </w:p>
          <w:p w14:paraId="4A4E9771"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залишити скаргу суб’єкта господарювання без задоволення (відхилити скаргу);</w:t>
            </w:r>
          </w:p>
          <w:p w14:paraId="4414AAA2" w14:textId="77777777" w:rsidR="00AD48B0" w:rsidRPr="00C04436" w:rsidRDefault="00AD48B0" w:rsidP="00C04436">
            <w:pPr>
              <w:jc w:val="both"/>
              <w:rPr>
                <w:rFonts w:ascii="Times New Roman" w:hAnsi="Times New Roman" w:cs="Times New Roman"/>
                <w:b/>
                <w:bCs/>
                <w:sz w:val="16"/>
                <w:szCs w:val="16"/>
              </w:rPr>
            </w:pPr>
          </w:p>
          <w:p w14:paraId="67E2E7DC"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відкласти розгляд скарги на наступне засідання Комісії;</w:t>
            </w:r>
          </w:p>
          <w:p w14:paraId="3A0025BA" w14:textId="77777777" w:rsidR="00AD48B0" w:rsidRPr="0084637D" w:rsidRDefault="00AD48B0" w:rsidP="00C04436">
            <w:pPr>
              <w:jc w:val="both"/>
              <w:rPr>
                <w:rFonts w:ascii="Times New Roman" w:hAnsi="Times New Roman" w:cs="Times New Roman"/>
                <w:b/>
                <w:bCs/>
                <w:sz w:val="16"/>
                <w:szCs w:val="16"/>
              </w:rPr>
            </w:pPr>
          </w:p>
          <w:p w14:paraId="06E5C90E"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рекомендувати уповноваженому органу зобов’язати дозвільний орган усунути виявлені Комісією порушення законодавства про дозвільну систему у сфері господарської діяльності;</w:t>
            </w:r>
          </w:p>
          <w:p w14:paraId="385EC14E" w14:textId="77777777" w:rsidR="00AD48B0" w:rsidRPr="00C04436" w:rsidRDefault="00AD48B0" w:rsidP="00C04436">
            <w:pPr>
              <w:jc w:val="both"/>
              <w:rPr>
                <w:rFonts w:ascii="Times New Roman" w:hAnsi="Times New Roman" w:cs="Times New Roman"/>
                <w:b/>
                <w:bCs/>
                <w:sz w:val="16"/>
                <w:szCs w:val="16"/>
              </w:rPr>
            </w:pPr>
          </w:p>
          <w:p w14:paraId="262A8F0D"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рекомендувати уповноваженому органу надати пропозиції щодо внесення змін до законодавства з урахуванням пропозицій, наданих Комісією;</w:t>
            </w:r>
          </w:p>
          <w:p w14:paraId="49BEA4AA" w14:textId="77777777" w:rsidR="00AD48B0" w:rsidRPr="00C04436" w:rsidRDefault="00AD48B0" w:rsidP="00C04436">
            <w:pPr>
              <w:jc w:val="both"/>
              <w:rPr>
                <w:rFonts w:ascii="Times New Roman" w:hAnsi="Times New Roman" w:cs="Times New Roman"/>
                <w:b/>
                <w:bCs/>
                <w:sz w:val="16"/>
                <w:szCs w:val="16"/>
              </w:rPr>
            </w:pPr>
          </w:p>
          <w:p w14:paraId="31BFD76A"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рекомендувати уповноваженому органу врахувати при наданні пропозицій щодо внесення змін до законодавства розроблені Комісією рекомендації стосовно вдосконалення державної політики з питань дозвільної системи у сфері господарської діяльності;</w:t>
            </w:r>
          </w:p>
          <w:p w14:paraId="27B7C631" w14:textId="77777777" w:rsidR="00AD48B0" w:rsidRPr="00C04436" w:rsidRDefault="00AD48B0" w:rsidP="00C04436">
            <w:pPr>
              <w:jc w:val="both"/>
              <w:rPr>
                <w:rFonts w:ascii="Times New Roman" w:hAnsi="Times New Roman" w:cs="Times New Roman"/>
                <w:b/>
                <w:bCs/>
                <w:sz w:val="16"/>
                <w:szCs w:val="16"/>
              </w:rPr>
            </w:pPr>
          </w:p>
          <w:p w14:paraId="503B009E"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рекомендувати уповноваженому органу розглянути та врахувати результати проведеної Комісією експертизи проектів нормативно-правових актів про дозвільну систему у сфері господарської діяльності.</w:t>
            </w:r>
          </w:p>
          <w:p w14:paraId="4C3C4397" w14:textId="77777777" w:rsidR="00AD48B0" w:rsidRPr="0084637D" w:rsidRDefault="00AD48B0" w:rsidP="00C04436">
            <w:pPr>
              <w:jc w:val="both"/>
              <w:rPr>
                <w:rFonts w:ascii="Times New Roman" w:hAnsi="Times New Roman" w:cs="Times New Roman"/>
                <w:b/>
                <w:bCs/>
                <w:sz w:val="16"/>
                <w:szCs w:val="16"/>
              </w:rPr>
            </w:pPr>
          </w:p>
          <w:p w14:paraId="02939DCC"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Рішення Комісії є обов’язковими для розгляду уповноваженим органом.</w:t>
            </w:r>
          </w:p>
          <w:p w14:paraId="741939E7" w14:textId="77777777" w:rsidR="00AD48B0" w:rsidRPr="00C04436" w:rsidRDefault="00AD48B0" w:rsidP="00C04436">
            <w:pPr>
              <w:jc w:val="both"/>
              <w:rPr>
                <w:rFonts w:ascii="Times New Roman" w:hAnsi="Times New Roman" w:cs="Times New Roman"/>
                <w:b/>
                <w:bCs/>
                <w:sz w:val="16"/>
                <w:szCs w:val="16"/>
              </w:rPr>
            </w:pPr>
          </w:p>
          <w:p w14:paraId="06CF45DD"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За результатами розгляду рішень Комісії уповноважений орган:</w:t>
            </w:r>
          </w:p>
          <w:p w14:paraId="58B7EBE7" w14:textId="77777777" w:rsidR="00AD48B0" w:rsidRPr="00C04436" w:rsidRDefault="00AD48B0" w:rsidP="00C04436">
            <w:pPr>
              <w:jc w:val="both"/>
              <w:rPr>
                <w:rFonts w:ascii="Times New Roman" w:hAnsi="Times New Roman" w:cs="Times New Roman"/>
                <w:b/>
                <w:bCs/>
                <w:sz w:val="16"/>
                <w:szCs w:val="16"/>
              </w:rPr>
            </w:pPr>
          </w:p>
          <w:p w14:paraId="22E1D4BC"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lastRenderedPageBreak/>
              <w:t>видає протягом п’яти робочих днів з дня ухвалення відповідного рішення Комісією розпорядження про розгляд скарги (у разі задоволення скарги зобов’язує дозвільний орган скасувати рішення дозвільного органу, яке оскаржується, або вчинити (не вчиняти) певні дії, спрямовані на усунення порушень законодавства про дозвільну систему у сфері господарської діяльності), розпорядження про зняття скарги з розгляду;</w:t>
            </w:r>
          </w:p>
          <w:p w14:paraId="4CAB05A4" w14:textId="77777777" w:rsidR="00AD48B0" w:rsidRPr="00C04436" w:rsidRDefault="00AD48B0" w:rsidP="00C04436">
            <w:pPr>
              <w:jc w:val="both"/>
              <w:rPr>
                <w:rFonts w:ascii="Times New Roman" w:hAnsi="Times New Roman" w:cs="Times New Roman"/>
                <w:b/>
                <w:bCs/>
                <w:sz w:val="16"/>
                <w:szCs w:val="16"/>
              </w:rPr>
            </w:pPr>
          </w:p>
          <w:p w14:paraId="58043A25"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опрацьовує рекомендації та/або рішення, схвалені Комісією згідно з повноваженнями.</w:t>
            </w:r>
          </w:p>
          <w:p w14:paraId="353787EA" w14:textId="77777777" w:rsidR="00AD48B0" w:rsidRPr="00C04436" w:rsidRDefault="00AD48B0" w:rsidP="00C04436">
            <w:pPr>
              <w:jc w:val="both"/>
              <w:rPr>
                <w:rFonts w:ascii="Times New Roman" w:hAnsi="Times New Roman" w:cs="Times New Roman"/>
                <w:b/>
                <w:bCs/>
                <w:sz w:val="16"/>
                <w:szCs w:val="16"/>
              </w:rPr>
            </w:pPr>
          </w:p>
          <w:p w14:paraId="2E65FA1F" w14:textId="61E51EEE"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Розпорядження уповноваженого органу про розгляд скарги надсилається рекомендованим листом або за допомогою засобів електронних комунікацій відповідному дозвільному органу та суб’єкту господарювання не пізніше трьох робочих днів, наступних за днем їх прийняття.</w:t>
            </w:r>
          </w:p>
          <w:p w14:paraId="19393023" w14:textId="77777777" w:rsidR="00AD48B0" w:rsidRPr="00C04436" w:rsidRDefault="00AD48B0" w:rsidP="00C04436">
            <w:pPr>
              <w:jc w:val="both"/>
              <w:rPr>
                <w:rFonts w:ascii="Times New Roman" w:hAnsi="Times New Roman" w:cs="Times New Roman"/>
                <w:b/>
                <w:bCs/>
                <w:sz w:val="16"/>
                <w:szCs w:val="16"/>
              </w:rPr>
            </w:pPr>
          </w:p>
          <w:p w14:paraId="78621E13" w14:textId="77777777" w:rsidR="00AD48B0" w:rsidRDefault="00AD48B0" w:rsidP="00C04436">
            <w:pPr>
              <w:jc w:val="both"/>
              <w:rPr>
                <w:rFonts w:ascii="Times New Roman" w:hAnsi="Times New Roman" w:cs="Times New Roman"/>
                <w:b/>
                <w:bCs/>
                <w:sz w:val="28"/>
                <w:szCs w:val="28"/>
              </w:rPr>
            </w:pPr>
            <w:r w:rsidRPr="00C04436">
              <w:rPr>
                <w:rFonts w:ascii="Times New Roman" w:hAnsi="Times New Roman" w:cs="Times New Roman"/>
                <w:b/>
                <w:bCs/>
                <w:sz w:val="28"/>
                <w:szCs w:val="28"/>
              </w:rPr>
              <w:t>Дозвільний орган, який одержав розпорядження уповноваженого органу про розгляд скарги, зобов’язаний в установлений у розпорядженні строк з дати отримання такого розпорядження подати уповноваженому органу інформацію про виконання вимог даного розпорядження разом із підтвердними документами.</w:t>
            </w:r>
          </w:p>
          <w:p w14:paraId="6728C0E7" w14:textId="77777777" w:rsidR="00AD48B0" w:rsidRPr="006D249E" w:rsidRDefault="00AD48B0" w:rsidP="00C04436">
            <w:pPr>
              <w:jc w:val="both"/>
              <w:rPr>
                <w:rFonts w:ascii="Times New Roman" w:hAnsi="Times New Roman" w:cs="Times New Roman"/>
                <w:b/>
                <w:bCs/>
                <w:sz w:val="16"/>
                <w:szCs w:val="16"/>
              </w:rPr>
            </w:pPr>
          </w:p>
          <w:p w14:paraId="6FE94340" w14:textId="0136E071" w:rsidR="00501731" w:rsidRDefault="00AD48B0" w:rsidP="00C04436">
            <w:pPr>
              <w:jc w:val="both"/>
              <w:rPr>
                <w:rFonts w:ascii="Times New Roman" w:hAnsi="Times New Roman" w:cs="Times New Roman"/>
                <w:b/>
                <w:sz w:val="28"/>
                <w:szCs w:val="28"/>
              </w:rPr>
            </w:pPr>
            <w:r w:rsidRPr="006D249E">
              <w:rPr>
                <w:rFonts w:ascii="Times New Roman" w:hAnsi="Times New Roman" w:cs="Times New Roman"/>
                <w:b/>
                <w:sz w:val="28"/>
                <w:szCs w:val="28"/>
              </w:rPr>
              <w:t>11. Інформація про результати діяльності Комісії оприлюднюється на офіційному веб-сайті уповноваженого органу</w:t>
            </w:r>
            <w:r w:rsidR="001B2B9D">
              <w:rPr>
                <w:rFonts w:ascii="Times New Roman" w:hAnsi="Times New Roman" w:cs="Times New Roman"/>
                <w:b/>
                <w:sz w:val="28"/>
                <w:szCs w:val="28"/>
              </w:rPr>
              <w:t>.</w:t>
            </w:r>
          </w:p>
          <w:p w14:paraId="7C720917" w14:textId="7911F48C" w:rsidR="00AD48B0" w:rsidRPr="006D249E" w:rsidRDefault="00AD48B0" w:rsidP="00C04436">
            <w:pPr>
              <w:jc w:val="both"/>
              <w:rPr>
                <w:rFonts w:ascii="Times New Roman" w:hAnsi="Times New Roman" w:cs="Times New Roman"/>
                <w:b/>
                <w:sz w:val="28"/>
                <w:szCs w:val="28"/>
              </w:rPr>
            </w:pPr>
          </w:p>
        </w:tc>
      </w:tr>
      <w:tr w:rsidR="009B37CB" w14:paraId="765274D6" w14:textId="77777777" w:rsidTr="00333248">
        <w:tc>
          <w:tcPr>
            <w:tcW w:w="7564" w:type="dxa"/>
          </w:tcPr>
          <w:p w14:paraId="5E5422CB" w14:textId="79BB5B66" w:rsidR="009B37CB" w:rsidRPr="009B37CB" w:rsidRDefault="009B37CB" w:rsidP="00AD48B0">
            <w:pPr>
              <w:rPr>
                <w:rFonts w:ascii="Times New Roman" w:hAnsi="Times New Roman" w:cs="Times New Roman"/>
                <w:b/>
                <w:bCs/>
                <w:sz w:val="28"/>
                <w:szCs w:val="28"/>
              </w:rPr>
            </w:pPr>
            <w:r w:rsidRPr="009B37CB">
              <w:rPr>
                <w:rFonts w:ascii="Times New Roman" w:hAnsi="Times New Roman" w:cs="Times New Roman"/>
                <w:b/>
                <w:bCs/>
                <w:sz w:val="28"/>
                <w:szCs w:val="28"/>
              </w:rPr>
              <w:t>Відсутня</w:t>
            </w:r>
          </w:p>
        </w:tc>
        <w:tc>
          <w:tcPr>
            <w:tcW w:w="7564" w:type="dxa"/>
            <w:vMerge/>
          </w:tcPr>
          <w:p w14:paraId="5CC7C160" w14:textId="6F7D6841" w:rsidR="009B37CB" w:rsidRDefault="009B37CB" w:rsidP="00C04436">
            <w:pPr>
              <w:jc w:val="both"/>
              <w:rPr>
                <w:rFonts w:ascii="Times New Roman" w:hAnsi="Times New Roman" w:cs="Times New Roman"/>
                <w:sz w:val="28"/>
                <w:szCs w:val="28"/>
              </w:rPr>
            </w:pPr>
          </w:p>
        </w:tc>
      </w:tr>
      <w:tr w:rsidR="00E73276" w14:paraId="2D75BF67" w14:textId="77777777" w:rsidTr="00333248">
        <w:tc>
          <w:tcPr>
            <w:tcW w:w="7564" w:type="dxa"/>
          </w:tcPr>
          <w:p w14:paraId="1D0A2236" w14:textId="5B1225DB" w:rsidR="00E73276" w:rsidRPr="00E73276" w:rsidRDefault="00E73276" w:rsidP="00E73276">
            <w:pPr>
              <w:rPr>
                <w:rFonts w:ascii="Times New Roman" w:hAnsi="Times New Roman" w:cs="Times New Roman"/>
                <w:sz w:val="28"/>
                <w:szCs w:val="28"/>
              </w:rPr>
            </w:pPr>
            <w:r w:rsidRPr="00E73276">
              <w:rPr>
                <w:rFonts w:ascii="Times New Roman" w:hAnsi="Times New Roman" w:cs="Times New Roman"/>
                <w:sz w:val="28"/>
                <w:szCs w:val="28"/>
              </w:rPr>
              <w:lastRenderedPageBreak/>
              <w:t>Стаття 10</w:t>
            </w:r>
            <w:r w:rsidR="00A15B4D">
              <w:t xml:space="preserve"> </w:t>
            </w:r>
            <w:r w:rsidR="00A15B4D" w:rsidRPr="00A15B4D">
              <w:rPr>
                <w:rFonts w:ascii="Times New Roman" w:hAnsi="Times New Roman" w:cs="Times New Roman"/>
                <w:sz w:val="28"/>
                <w:szCs w:val="28"/>
              </w:rPr>
              <w:t>Відповідальність у сфері видачі документів дозвільного характеру</w:t>
            </w:r>
          </w:p>
        </w:tc>
        <w:tc>
          <w:tcPr>
            <w:tcW w:w="7564" w:type="dxa"/>
          </w:tcPr>
          <w:p w14:paraId="28CF22C6" w14:textId="4C1BFB5B" w:rsidR="00E73276" w:rsidRDefault="00E73276" w:rsidP="00C04436">
            <w:pPr>
              <w:jc w:val="both"/>
              <w:rPr>
                <w:rFonts w:ascii="Times New Roman" w:hAnsi="Times New Roman" w:cs="Times New Roman"/>
                <w:sz w:val="28"/>
                <w:szCs w:val="28"/>
              </w:rPr>
            </w:pPr>
            <w:r w:rsidRPr="00E73276">
              <w:rPr>
                <w:rFonts w:ascii="Times New Roman" w:hAnsi="Times New Roman" w:cs="Times New Roman"/>
                <w:sz w:val="28"/>
                <w:szCs w:val="28"/>
              </w:rPr>
              <w:t>Стаття 10</w:t>
            </w:r>
            <w:r w:rsidR="00A15B4D">
              <w:t xml:space="preserve"> </w:t>
            </w:r>
            <w:r w:rsidR="00A15B4D" w:rsidRPr="00A15B4D">
              <w:rPr>
                <w:rFonts w:ascii="Times New Roman" w:hAnsi="Times New Roman" w:cs="Times New Roman"/>
                <w:sz w:val="28"/>
                <w:szCs w:val="28"/>
              </w:rPr>
              <w:t xml:space="preserve">Відповідальність </w:t>
            </w:r>
            <w:r w:rsidR="00A15B4D" w:rsidRPr="00E230FA">
              <w:rPr>
                <w:rFonts w:ascii="Times New Roman" w:hAnsi="Times New Roman" w:cs="Times New Roman"/>
                <w:b/>
                <w:bCs/>
                <w:sz w:val="28"/>
                <w:szCs w:val="28"/>
              </w:rPr>
              <w:t>за порушення законодавства про дозвільну систему у сфері господарської діяльності</w:t>
            </w:r>
          </w:p>
        </w:tc>
      </w:tr>
      <w:tr w:rsidR="00E73276" w14:paraId="6F704D96" w14:textId="77777777" w:rsidTr="00333248">
        <w:tc>
          <w:tcPr>
            <w:tcW w:w="7564" w:type="dxa"/>
          </w:tcPr>
          <w:p w14:paraId="02C6387B" w14:textId="77777777" w:rsidR="00E73276" w:rsidRPr="00E73276" w:rsidRDefault="00E73276" w:rsidP="00E73276">
            <w:pPr>
              <w:jc w:val="both"/>
              <w:rPr>
                <w:rFonts w:ascii="Times New Roman" w:hAnsi="Times New Roman" w:cs="Times New Roman"/>
                <w:sz w:val="16"/>
                <w:szCs w:val="16"/>
              </w:rPr>
            </w:pPr>
          </w:p>
          <w:p w14:paraId="6C27BBC0" w14:textId="3B6FC505" w:rsidR="00E73276" w:rsidRPr="00E73276" w:rsidRDefault="00E73276" w:rsidP="00E73276">
            <w:pPr>
              <w:pStyle w:val="a9"/>
              <w:numPr>
                <w:ilvl w:val="0"/>
                <w:numId w:val="4"/>
              </w:numPr>
              <w:ind w:left="0" w:firstLine="0"/>
              <w:jc w:val="both"/>
              <w:rPr>
                <w:rFonts w:ascii="Times New Roman" w:hAnsi="Times New Roman" w:cs="Times New Roman"/>
                <w:sz w:val="28"/>
                <w:szCs w:val="28"/>
              </w:rPr>
            </w:pPr>
            <w:r w:rsidRPr="00E73276">
              <w:rPr>
                <w:rFonts w:ascii="Times New Roman" w:hAnsi="Times New Roman" w:cs="Times New Roman"/>
                <w:sz w:val="28"/>
                <w:szCs w:val="28"/>
              </w:rPr>
              <w:t>Керівники дозвільних органів, посадові особи цих органів, які відповідно до законодавства мають повноваження приймати рішення з питань видачі документів дозвільного характеру, несуть відповідальність за порушення вимог законодавства про дозвільну систему у сфері господарської діяльності у порядку, встановленому законом.</w:t>
            </w:r>
          </w:p>
          <w:p w14:paraId="1A409A65" w14:textId="77777777" w:rsidR="00E73276" w:rsidRDefault="00E73276" w:rsidP="00E73276">
            <w:pPr>
              <w:jc w:val="both"/>
              <w:rPr>
                <w:rFonts w:ascii="Times New Roman" w:hAnsi="Times New Roman" w:cs="Times New Roman"/>
                <w:sz w:val="16"/>
                <w:szCs w:val="16"/>
              </w:rPr>
            </w:pPr>
          </w:p>
          <w:p w14:paraId="6D5CB7D9" w14:textId="77777777" w:rsidR="00E73276" w:rsidRDefault="00E73276" w:rsidP="00E73276">
            <w:pPr>
              <w:jc w:val="both"/>
              <w:rPr>
                <w:rFonts w:ascii="Times New Roman" w:hAnsi="Times New Roman" w:cs="Times New Roman"/>
                <w:sz w:val="16"/>
                <w:szCs w:val="16"/>
              </w:rPr>
            </w:pPr>
          </w:p>
          <w:p w14:paraId="113744C1" w14:textId="77777777" w:rsidR="00E73276" w:rsidRPr="00E73276" w:rsidRDefault="00E73276" w:rsidP="00E73276">
            <w:pPr>
              <w:jc w:val="both"/>
              <w:rPr>
                <w:rFonts w:ascii="Times New Roman" w:hAnsi="Times New Roman" w:cs="Times New Roman"/>
                <w:sz w:val="16"/>
                <w:szCs w:val="16"/>
              </w:rPr>
            </w:pPr>
          </w:p>
          <w:p w14:paraId="05316F01" w14:textId="1187489D" w:rsidR="00E73276" w:rsidRPr="00E73276" w:rsidRDefault="00E73276" w:rsidP="00E73276">
            <w:pPr>
              <w:pStyle w:val="a9"/>
              <w:numPr>
                <w:ilvl w:val="0"/>
                <w:numId w:val="4"/>
              </w:numPr>
              <w:ind w:left="0" w:firstLine="0"/>
              <w:jc w:val="both"/>
              <w:rPr>
                <w:rFonts w:ascii="Times New Roman" w:hAnsi="Times New Roman" w:cs="Times New Roman"/>
                <w:sz w:val="28"/>
                <w:szCs w:val="28"/>
              </w:rPr>
            </w:pPr>
            <w:r w:rsidRPr="00E73276">
              <w:rPr>
                <w:rFonts w:ascii="Times New Roman" w:hAnsi="Times New Roman" w:cs="Times New Roman"/>
                <w:sz w:val="28"/>
                <w:szCs w:val="28"/>
              </w:rPr>
              <w:t xml:space="preserve">Рішення, дії або бездіяльність дозвільних органів та адміністраторів можуть бути оскаржені в адміністративному порядку відповідно до Закону України </w:t>
            </w:r>
            <w:r w:rsidR="006B2645">
              <w:rPr>
                <w:rFonts w:ascii="Times New Roman" w:hAnsi="Times New Roman" w:cs="Times New Roman"/>
                <w:sz w:val="28"/>
                <w:szCs w:val="28"/>
              </w:rPr>
              <w:t>«</w:t>
            </w:r>
            <w:r w:rsidRPr="00E73276">
              <w:rPr>
                <w:rFonts w:ascii="Times New Roman" w:hAnsi="Times New Roman" w:cs="Times New Roman"/>
                <w:sz w:val="28"/>
                <w:szCs w:val="28"/>
              </w:rPr>
              <w:t>Про адміністративну процедуру</w:t>
            </w:r>
            <w:r w:rsidR="006B2645">
              <w:rPr>
                <w:rFonts w:ascii="Times New Roman" w:hAnsi="Times New Roman" w:cs="Times New Roman"/>
                <w:sz w:val="28"/>
                <w:szCs w:val="28"/>
              </w:rPr>
              <w:t>»</w:t>
            </w:r>
            <w:r w:rsidRPr="00E73276">
              <w:rPr>
                <w:rFonts w:ascii="Times New Roman" w:hAnsi="Times New Roman" w:cs="Times New Roman"/>
                <w:sz w:val="28"/>
                <w:szCs w:val="28"/>
              </w:rPr>
              <w:t xml:space="preserve"> та/або до адміністративного суду.</w:t>
            </w:r>
          </w:p>
          <w:p w14:paraId="4BB29D4A" w14:textId="4B5A9B67" w:rsidR="00E73276" w:rsidRPr="00E73276" w:rsidRDefault="00E73276" w:rsidP="00E73276">
            <w:pPr>
              <w:jc w:val="both"/>
              <w:rPr>
                <w:rFonts w:ascii="Times New Roman" w:hAnsi="Times New Roman" w:cs="Times New Roman"/>
                <w:b/>
                <w:bCs/>
                <w:sz w:val="28"/>
                <w:szCs w:val="28"/>
              </w:rPr>
            </w:pPr>
          </w:p>
        </w:tc>
        <w:tc>
          <w:tcPr>
            <w:tcW w:w="7564" w:type="dxa"/>
          </w:tcPr>
          <w:p w14:paraId="3228FD3F" w14:textId="77777777" w:rsidR="00E73276" w:rsidRDefault="00E73276" w:rsidP="00C04436">
            <w:pPr>
              <w:jc w:val="both"/>
              <w:rPr>
                <w:rFonts w:ascii="Times New Roman" w:hAnsi="Times New Roman" w:cs="Times New Roman"/>
                <w:sz w:val="16"/>
                <w:szCs w:val="16"/>
              </w:rPr>
            </w:pPr>
          </w:p>
          <w:p w14:paraId="5F8EF683" w14:textId="76A7764F" w:rsidR="00E73276" w:rsidRDefault="00E73276" w:rsidP="00E73276">
            <w:pPr>
              <w:pStyle w:val="a9"/>
              <w:numPr>
                <w:ilvl w:val="0"/>
                <w:numId w:val="5"/>
              </w:numPr>
              <w:ind w:left="-24" w:firstLine="24"/>
              <w:jc w:val="both"/>
              <w:rPr>
                <w:rFonts w:ascii="Times New Roman" w:hAnsi="Times New Roman" w:cs="Times New Roman"/>
                <w:sz w:val="28"/>
                <w:szCs w:val="28"/>
              </w:rPr>
            </w:pPr>
            <w:r w:rsidRPr="00E73276">
              <w:rPr>
                <w:rFonts w:ascii="Times New Roman" w:hAnsi="Times New Roman" w:cs="Times New Roman"/>
                <w:sz w:val="28"/>
                <w:szCs w:val="28"/>
              </w:rPr>
              <w:t xml:space="preserve">Керівники дозвільних органів, посадові особи цих органів, які відповідно до законодавства мають повноваження приймати рішення </w:t>
            </w:r>
            <w:r w:rsidR="00C977D7" w:rsidRPr="00C977D7">
              <w:rPr>
                <w:rFonts w:ascii="Times New Roman" w:hAnsi="Times New Roman" w:cs="Times New Roman"/>
                <w:b/>
                <w:bCs/>
                <w:sz w:val="28"/>
                <w:szCs w:val="28"/>
              </w:rPr>
              <w:t>з питань</w:t>
            </w:r>
            <w:r w:rsidRPr="00E73276">
              <w:rPr>
                <w:rFonts w:ascii="Times New Roman" w:hAnsi="Times New Roman" w:cs="Times New Roman"/>
                <w:b/>
                <w:bCs/>
                <w:sz w:val="28"/>
                <w:szCs w:val="28"/>
              </w:rPr>
              <w:t xml:space="preserve"> дозвільної системи у сфері господарської діяльності</w:t>
            </w:r>
            <w:r w:rsidRPr="00E73276">
              <w:rPr>
                <w:rFonts w:ascii="Times New Roman" w:hAnsi="Times New Roman" w:cs="Times New Roman"/>
                <w:sz w:val="28"/>
                <w:szCs w:val="28"/>
              </w:rPr>
              <w:t>, несуть відповідальність за порушення вимог законодавства про дозвільну систему у сфері господарської діяльності у порядку, встановленому законом.</w:t>
            </w:r>
          </w:p>
          <w:p w14:paraId="65810B1C" w14:textId="77777777" w:rsidR="00E73276" w:rsidRPr="00E73276" w:rsidRDefault="00E73276" w:rsidP="00E73276">
            <w:pPr>
              <w:pStyle w:val="a9"/>
              <w:ind w:left="0"/>
              <w:jc w:val="both"/>
              <w:rPr>
                <w:rFonts w:ascii="Times New Roman" w:hAnsi="Times New Roman" w:cs="Times New Roman"/>
                <w:sz w:val="16"/>
                <w:szCs w:val="16"/>
              </w:rPr>
            </w:pPr>
          </w:p>
          <w:p w14:paraId="1E48F1C8" w14:textId="6801EE1A" w:rsidR="00E73276" w:rsidRPr="00E73276" w:rsidRDefault="00E73276" w:rsidP="00E73276">
            <w:pPr>
              <w:pStyle w:val="a9"/>
              <w:numPr>
                <w:ilvl w:val="0"/>
                <w:numId w:val="5"/>
              </w:numPr>
              <w:ind w:left="0" w:firstLine="0"/>
              <w:jc w:val="both"/>
              <w:rPr>
                <w:rFonts w:ascii="Times New Roman" w:hAnsi="Times New Roman" w:cs="Times New Roman"/>
                <w:sz w:val="28"/>
                <w:szCs w:val="28"/>
              </w:rPr>
            </w:pPr>
            <w:r w:rsidRPr="00E73276">
              <w:rPr>
                <w:rFonts w:ascii="Times New Roman" w:hAnsi="Times New Roman" w:cs="Times New Roman"/>
                <w:sz w:val="28"/>
                <w:szCs w:val="28"/>
              </w:rPr>
              <w:t xml:space="preserve">Рішення, дії або бездіяльність дозвільних органів та адміністраторів можуть бути оскаржені </w:t>
            </w:r>
            <w:r w:rsidR="006B2645" w:rsidRPr="00E73276">
              <w:rPr>
                <w:rFonts w:ascii="Times New Roman" w:hAnsi="Times New Roman" w:cs="Times New Roman"/>
                <w:b/>
                <w:bCs/>
                <w:sz w:val="28"/>
                <w:szCs w:val="28"/>
              </w:rPr>
              <w:t>до Комісії</w:t>
            </w:r>
            <w:r w:rsidR="006B2645" w:rsidRPr="00E73276">
              <w:rPr>
                <w:rFonts w:ascii="Times New Roman" w:hAnsi="Times New Roman" w:cs="Times New Roman"/>
                <w:sz w:val="28"/>
                <w:szCs w:val="28"/>
              </w:rPr>
              <w:t xml:space="preserve"> </w:t>
            </w:r>
            <w:r w:rsidR="006B2645" w:rsidRPr="006B2645">
              <w:rPr>
                <w:rFonts w:ascii="Times New Roman" w:hAnsi="Times New Roman" w:cs="Times New Roman"/>
                <w:b/>
                <w:bCs/>
                <w:sz w:val="28"/>
                <w:szCs w:val="28"/>
              </w:rPr>
              <w:t>та/</w:t>
            </w:r>
            <w:r w:rsidR="006B2645" w:rsidRPr="00E73276">
              <w:rPr>
                <w:rFonts w:ascii="Times New Roman" w:hAnsi="Times New Roman" w:cs="Times New Roman"/>
                <w:b/>
                <w:bCs/>
                <w:sz w:val="28"/>
                <w:szCs w:val="28"/>
              </w:rPr>
              <w:t>або</w:t>
            </w:r>
            <w:r w:rsidR="006B2645" w:rsidRPr="00E73276">
              <w:rPr>
                <w:rFonts w:ascii="Times New Roman" w:hAnsi="Times New Roman" w:cs="Times New Roman"/>
                <w:sz w:val="28"/>
                <w:szCs w:val="28"/>
              </w:rPr>
              <w:t xml:space="preserve"> </w:t>
            </w:r>
            <w:r w:rsidRPr="00E73276">
              <w:rPr>
                <w:rFonts w:ascii="Times New Roman" w:hAnsi="Times New Roman" w:cs="Times New Roman"/>
                <w:sz w:val="28"/>
                <w:szCs w:val="28"/>
              </w:rPr>
              <w:t xml:space="preserve">в адміністративному порядку відповідно до Закону України </w:t>
            </w:r>
            <w:r w:rsidR="006B2645">
              <w:rPr>
                <w:rFonts w:ascii="Times New Roman" w:hAnsi="Times New Roman" w:cs="Times New Roman"/>
                <w:sz w:val="28"/>
                <w:szCs w:val="28"/>
              </w:rPr>
              <w:t>«</w:t>
            </w:r>
            <w:r w:rsidRPr="00E73276">
              <w:rPr>
                <w:rFonts w:ascii="Times New Roman" w:hAnsi="Times New Roman" w:cs="Times New Roman"/>
                <w:sz w:val="28"/>
                <w:szCs w:val="28"/>
              </w:rPr>
              <w:t>Про адміністративну процедуру</w:t>
            </w:r>
            <w:r w:rsidR="006B2645">
              <w:rPr>
                <w:rFonts w:ascii="Times New Roman" w:hAnsi="Times New Roman" w:cs="Times New Roman"/>
                <w:sz w:val="28"/>
                <w:szCs w:val="28"/>
              </w:rPr>
              <w:t>»,</w:t>
            </w:r>
            <w:r w:rsidRPr="00E73276">
              <w:rPr>
                <w:rFonts w:ascii="Times New Roman" w:hAnsi="Times New Roman" w:cs="Times New Roman"/>
                <w:sz w:val="28"/>
                <w:szCs w:val="28"/>
              </w:rPr>
              <w:t xml:space="preserve"> та до адміністративного суду.</w:t>
            </w:r>
          </w:p>
        </w:tc>
      </w:tr>
    </w:tbl>
    <w:p w14:paraId="0718C853" w14:textId="77777777" w:rsidR="00333248" w:rsidRPr="00333248" w:rsidRDefault="00333248" w:rsidP="00333248">
      <w:pPr>
        <w:spacing w:after="0" w:line="240" w:lineRule="auto"/>
        <w:jc w:val="center"/>
        <w:rPr>
          <w:rFonts w:ascii="Times New Roman" w:hAnsi="Times New Roman" w:cs="Times New Roman"/>
          <w:sz w:val="28"/>
          <w:szCs w:val="28"/>
        </w:rPr>
      </w:pPr>
    </w:p>
    <w:sectPr w:rsidR="00333248" w:rsidRPr="00333248" w:rsidSect="00A60A82">
      <w:headerReference w:type="default" r:id="rId7"/>
      <w:pgSz w:w="16838" w:h="11906" w:orient="landscape"/>
      <w:pgMar w:top="850" w:right="850" w:bottom="1417"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55D23" w14:textId="77777777" w:rsidR="00FB6097" w:rsidRDefault="00FB6097" w:rsidP="00A60A82">
      <w:pPr>
        <w:spacing w:after="0" w:line="240" w:lineRule="auto"/>
      </w:pPr>
      <w:r>
        <w:separator/>
      </w:r>
    </w:p>
  </w:endnote>
  <w:endnote w:type="continuationSeparator" w:id="0">
    <w:p w14:paraId="6012611F" w14:textId="77777777" w:rsidR="00FB6097" w:rsidRDefault="00FB6097" w:rsidP="00A6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D94B" w14:textId="77777777" w:rsidR="00FB6097" w:rsidRDefault="00FB6097" w:rsidP="00A60A82">
      <w:pPr>
        <w:spacing w:after="0" w:line="240" w:lineRule="auto"/>
      </w:pPr>
      <w:r>
        <w:separator/>
      </w:r>
    </w:p>
  </w:footnote>
  <w:footnote w:type="continuationSeparator" w:id="0">
    <w:p w14:paraId="55F6E1FF" w14:textId="77777777" w:rsidR="00FB6097" w:rsidRDefault="00FB6097" w:rsidP="00A6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812673"/>
      <w:docPartObj>
        <w:docPartGallery w:val="Page Numbers (Top of Page)"/>
        <w:docPartUnique/>
      </w:docPartObj>
    </w:sdtPr>
    <w:sdtContent>
      <w:p w14:paraId="65C7C3AA" w14:textId="0B8FB17B" w:rsidR="00A60A82" w:rsidRDefault="00A60A82">
        <w:pPr>
          <w:pStyle w:val="af"/>
          <w:jc w:val="center"/>
        </w:pPr>
        <w:r>
          <w:fldChar w:fldCharType="begin"/>
        </w:r>
        <w:r>
          <w:instrText>PAGE   \* MERGEFORMAT</w:instrText>
        </w:r>
        <w:r>
          <w:fldChar w:fldCharType="separate"/>
        </w:r>
        <w:r w:rsidR="006D249E">
          <w:rPr>
            <w:noProof/>
          </w:rPr>
          <w:t>11</w:t>
        </w:r>
        <w:r>
          <w:fldChar w:fldCharType="end"/>
        </w:r>
      </w:p>
    </w:sdtContent>
  </w:sdt>
  <w:p w14:paraId="6C03BD43" w14:textId="77777777" w:rsidR="00A60A82" w:rsidRDefault="00A60A82">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3021"/>
    <w:multiLevelType w:val="hybridMultilevel"/>
    <w:tmpl w:val="880A8A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32F4C3D"/>
    <w:multiLevelType w:val="hybridMultilevel"/>
    <w:tmpl w:val="806AE7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B48733C"/>
    <w:multiLevelType w:val="hybridMultilevel"/>
    <w:tmpl w:val="B22A9E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8774A4E"/>
    <w:multiLevelType w:val="hybridMultilevel"/>
    <w:tmpl w:val="0E0AD206"/>
    <w:lvl w:ilvl="0" w:tplc="E852303E">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70513BF"/>
    <w:multiLevelType w:val="hybridMultilevel"/>
    <w:tmpl w:val="78D4EB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0CD6CF0"/>
    <w:multiLevelType w:val="hybridMultilevel"/>
    <w:tmpl w:val="C276B9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911812725">
    <w:abstractNumId w:val="2"/>
  </w:num>
  <w:num w:numId="2" w16cid:durableId="1829982561">
    <w:abstractNumId w:val="1"/>
  </w:num>
  <w:num w:numId="3" w16cid:durableId="618338918">
    <w:abstractNumId w:val="0"/>
  </w:num>
  <w:num w:numId="4" w16cid:durableId="1837916561">
    <w:abstractNumId w:val="5"/>
  </w:num>
  <w:num w:numId="5" w16cid:durableId="1411737752">
    <w:abstractNumId w:val="3"/>
  </w:num>
  <w:num w:numId="6" w16cid:durableId="1404372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48"/>
    <w:rsid w:val="00004558"/>
    <w:rsid w:val="00036AFB"/>
    <w:rsid w:val="00055195"/>
    <w:rsid w:val="00064043"/>
    <w:rsid w:val="00085B5C"/>
    <w:rsid w:val="000864C2"/>
    <w:rsid w:val="000B1C96"/>
    <w:rsid w:val="000C3777"/>
    <w:rsid w:val="000E329D"/>
    <w:rsid w:val="000F05D6"/>
    <w:rsid w:val="00142652"/>
    <w:rsid w:val="001469F7"/>
    <w:rsid w:val="001776D7"/>
    <w:rsid w:val="00185964"/>
    <w:rsid w:val="001B2B9D"/>
    <w:rsid w:val="001C66D2"/>
    <w:rsid w:val="001D0CF6"/>
    <w:rsid w:val="001E34E9"/>
    <w:rsid w:val="00207B07"/>
    <w:rsid w:val="00210E9E"/>
    <w:rsid w:val="00211D12"/>
    <w:rsid w:val="00227CDF"/>
    <w:rsid w:val="0024066C"/>
    <w:rsid w:val="00261ABE"/>
    <w:rsid w:val="00271256"/>
    <w:rsid w:val="002A5021"/>
    <w:rsid w:val="002B5043"/>
    <w:rsid w:val="00304A26"/>
    <w:rsid w:val="00312A76"/>
    <w:rsid w:val="00333248"/>
    <w:rsid w:val="003615C0"/>
    <w:rsid w:val="00361740"/>
    <w:rsid w:val="00365E83"/>
    <w:rsid w:val="003D5ECE"/>
    <w:rsid w:val="003E7394"/>
    <w:rsid w:val="00402F2D"/>
    <w:rsid w:val="00411EB4"/>
    <w:rsid w:val="00432375"/>
    <w:rsid w:val="004550F4"/>
    <w:rsid w:val="0048536C"/>
    <w:rsid w:val="00495FB8"/>
    <w:rsid w:val="004A0867"/>
    <w:rsid w:val="004D6E92"/>
    <w:rsid w:val="004E6151"/>
    <w:rsid w:val="00501731"/>
    <w:rsid w:val="005037A1"/>
    <w:rsid w:val="00504AA4"/>
    <w:rsid w:val="00520273"/>
    <w:rsid w:val="0054497B"/>
    <w:rsid w:val="005464E5"/>
    <w:rsid w:val="005475D6"/>
    <w:rsid w:val="00547D7E"/>
    <w:rsid w:val="00564356"/>
    <w:rsid w:val="00566156"/>
    <w:rsid w:val="00581C0F"/>
    <w:rsid w:val="00583D9E"/>
    <w:rsid w:val="00594E8B"/>
    <w:rsid w:val="005A19DD"/>
    <w:rsid w:val="005C7F65"/>
    <w:rsid w:val="005D43C8"/>
    <w:rsid w:val="005F1778"/>
    <w:rsid w:val="0061105A"/>
    <w:rsid w:val="00633E11"/>
    <w:rsid w:val="006468B2"/>
    <w:rsid w:val="00686B8A"/>
    <w:rsid w:val="00690D4B"/>
    <w:rsid w:val="006A0991"/>
    <w:rsid w:val="006B2645"/>
    <w:rsid w:val="006C6A25"/>
    <w:rsid w:val="006D249E"/>
    <w:rsid w:val="00700066"/>
    <w:rsid w:val="007046BC"/>
    <w:rsid w:val="00716391"/>
    <w:rsid w:val="007171FC"/>
    <w:rsid w:val="00734828"/>
    <w:rsid w:val="00736BAC"/>
    <w:rsid w:val="00787E09"/>
    <w:rsid w:val="00793A69"/>
    <w:rsid w:val="007C31C0"/>
    <w:rsid w:val="007E5BC9"/>
    <w:rsid w:val="00805787"/>
    <w:rsid w:val="00832015"/>
    <w:rsid w:val="0084637D"/>
    <w:rsid w:val="00875761"/>
    <w:rsid w:val="008B46E0"/>
    <w:rsid w:val="008D2F6D"/>
    <w:rsid w:val="008D65E1"/>
    <w:rsid w:val="008F1359"/>
    <w:rsid w:val="00913136"/>
    <w:rsid w:val="009200F9"/>
    <w:rsid w:val="0094619A"/>
    <w:rsid w:val="00957195"/>
    <w:rsid w:val="009A59B7"/>
    <w:rsid w:val="009B3783"/>
    <w:rsid w:val="009B37CB"/>
    <w:rsid w:val="009C6422"/>
    <w:rsid w:val="009D5D8C"/>
    <w:rsid w:val="00A1537D"/>
    <w:rsid w:val="00A15B4D"/>
    <w:rsid w:val="00A16DCD"/>
    <w:rsid w:val="00A301BA"/>
    <w:rsid w:val="00A55C09"/>
    <w:rsid w:val="00A60A82"/>
    <w:rsid w:val="00A70418"/>
    <w:rsid w:val="00A75243"/>
    <w:rsid w:val="00A97163"/>
    <w:rsid w:val="00A97B65"/>
    <w:rsid w:val="00AA0D82"/>
    <w:rsid w:val="00AA1500"/>
    <w:rsid w:val="00AB76EA"/>
    <w:rsid w:val="00AD48B0"/>
    <w:rsid w:val="00AD712F"/>
    <w:rsid w:val="00AF0952"/>
    <w:rsid w:val="00B10604"/>
    <w:rsid w:val="00B13E6E"/>
    <w:rsid w:val="00B27763"/>
    <w:rsid w:val="00B45D5B"/>
    <w:rsid w:val="00B576ED"/>
    <w:rsid w:val="00B61CD3"/>
    <w:rsid w:val="00BB26A2"/>
    <w:rsid w:val="00BD2460"/>
    <w:rsid w:val="00BF0F6A"/>
    <w:rsid w:val="00BF2DF4"/>
    <w:rsid w:val="00C04436"/>
    <w:rsid w:val="00C07B19"/>
    <w:rsid w:val="00C2331C"/>
    <w:rsid w:val="00C37769"/>
    <w:rsid w:val="00C51199"/>
    <w:rsid w:val="00C7251B"/>
    <w:rsid w:val="00C72C25"/>
    <w:rsid w:val="00C76452"/>
    <w:rsid w:val="00C8196B"/>
    <w:rsid w:val="00C977D7"/>
    <w:rsid w:val="00CD4DC4"/>
    <w:rsid w:val="00CE6112"/>
    <w:rsid w:val="00D04708"/>
    <w:rsid w:val="00D3739D"/>
    <w:rsid w:val="00D435C7"/>
    <w:rsid w:val="00D56F49"/>
    <w:rsid w:val="00D93FAA"/>
    <w:rsid w:val="00DA7682"/>
    <w:rsid w:val="00DC4D58"/>
    <w:rsid w:val="00DF5F1A"/>
    <w:rsid w:val="00E019C0"/>
    <w:rsid w:val="00E230FA"/>
    <w:rsid w:val="00E25C14"/>
    <w:rsid w:val="00E653AF"/>
    <w:rsid w:val="00E73276"/>
    <w:rsid w:val="00E815B1"/>
    <w:rsid w:val="00E867F8"/>
    <w:rsid w:val="00E949E6"/>
    <w:rsid w:val="00EF7C74"/>
    <w:rsid w:val="00F0064A"/>
    <w:rsid w:val="00F206A5"/>
    <w:rsid w:val="00F272D8"/>
    <w:rsid w:val="00F438AF"/>
    <w:rsid w:val="00F536D7"/>
    <w:rsid w:val="00F556C6"/>
    <w:rsid w:val="00F61CF4"/>
    <w:rsid w:val="00F655C9"/>
    <w:rsid w:val="00F67B7B"/>
    <w:rsid w:val="00F73BB8"/>
    <w:rsid w:val="00F87498"/>
    <w:rsid w:val="00F87FDC"/>
    <w:rsid w:val="00F92529"/>
    <w:rsid w:val="00F93D55"/>
    <w:rsid w:val="00F94068"/>
    <w:rsid w:val="00F976BA"/>
    <w:rsid w:val="00FA52CA"/>
    <w:rsid w:val="00FB606A"/>
    <w:rsid w:val="00FB6097"/>
    <w:rsid w:val="00FD19E5"/>
    <w:rsid w:val="00FD5D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A222"/>
  <w15:chartTrackingRefBased/>
  <w15:docId w15:val="{FD8BED31-B382-49EE-BF3C-01F968F6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332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332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3324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3324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3324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332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332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332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332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324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3324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3324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3324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3324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332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33248"/>
    <w:rPr>
      <w:rFonts w:eastAsiaTheme="majorEastAsia" w:cstheme="majorBidi"/>
      <w:color w:val="595959" w:themeColor="text1" w:themeTint="A6"/>
    </w:rPr>
  </w:style>
  <w:style w:type="character" w:customStyle="1" w:styleId="80">
    <w:name w:val="Заголовок 8 Знак"/>
    <w:basedOn w:val="a0"/>
    <w:link w:val="8"/>
    <w:uiPriority w:val="9"/>
    <w:semiHidden/>
    <w:rsid w:val="003332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33248"/>
    <w:rPr>
      <w:rFonts w:eastAsiaTheme="majorEastAsia" w:cstheme="majorBidi"/>
      <w:color w:val="272727" w:themeColor="text1" w:themeTint="D8"/>
    </w:rPr>
  </w:style>
  <w:style w:type="paragraph" w:styleId="a3">
    <w:name w:val="Title"/>
    <w:basedOn w:val="a"/>
    <w:next w:val="a"/>
    <w:link w:val="a4"/>
    <w:uiPriority w:val="10"/>
    <w:qFormat/>
    <w:rsid w:val="00333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33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324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3324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33248"/>
    <w:pPr>
      <w:spacing w:before="160"/>
      <w:jc w:val="center"/>
    </w:pPr>
    <w:rPr>
      <w:i/>
      <w:iCs/>
      <w:color w:val="404040" w:themeColor="text1" w:themeTint="BF"/>
    </w:rPr>
  </w:style>
  <w:style w:type="character" w:customStyle="1" w:styleId="a8">
    <w:name w:val="Цитата Знак"/>
    <w:basedOn w:val="a0"/>
    <w:link w:val="a7"/>
    <w:uiPriority w:val="29"/>
    <w:rsid w:val="00333248"/>
    <w:rPr>
      <w:i/>
      <w:iCs/>
      <w:color w:val="404040" w:themeColor="text1" w:themeTint="BF"/>
    </w:rPr>
  </w:style>
  <w:style w:type="paragraph" w:styleId="a9">
    <w:name w:val="List Paragraph"/>
    <w:basedOn w:val="a"/>
    <w:uiPriority w:val="34"/>
    <w:qFormat/>
    <w:rsid w:val="00333248"/>
    <w:pPr>
      <w:ind w:left="720"/>
      <w:contextualSpacing/>
    </w:pPr>
  </w:style>
  <w:style w:type="character" w:styleId="aa">
    <w:name w:val="Intense Emphasis"/>
    <w:basedOn w:val="a0"/>
    <w:uiPriority w:val="21"/>
    <w:qFormat/>
    <w:rsid w:val="00333248"/>
    <w:rPr>
      <w:i/>
      <w:iCs/>
      <w:color w:val="2F5496" w:themeColor="accent1" w:themeShade="BF"/>
    </w:rPr>
  </w:style>
  <w:style w:type="paragraph" w:styleId="ab">
    <w:name w:val="Intense Quote"/>
    <w:basedOn w:val="a"/>
    <w:next w:val="a"/>
    <w:link w:val="ac"/>
    <w:uiPriority w:val="30"/>
    <w:qFormat/>
    <w:rsid w:val="00333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333248"/>
    <w:rPr>
      <w:i/>
      <w:iCs/>
      <w:color w:val="2F5496" w:themeColor="accent1" w:themeShade="BF"/>
    </w:rPr>
  </w:style>
  <w:style w:type="character" w:styleId="ad">
    <w:name w:val="Intense Reference"/>
    <w:basedOn w:val="a0"/>
    <w:uiPriority w:val="32"/>
    <w:qFormat/>
    <w:rsid w:val="00333248"/>
    <w:rPr>
      <w:b/>
      <w:bCs/>
      <w:smallCaps/>
      <w:color w:val="2F5496" w:themeColor="accent1" w:themeShade="BF"/>
      <w:spacing w:val="5"/>
    </w:rPr>
  </w:style>
  <w:style w:type="table" w:styleId="ae">
    <w:name w:val="Table Grid"/>
    <w:basedOn w:val="a1"/>
    <w:uiPriority w:val="39"/>
    <w:rsid w:val="00333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A60A82"/>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A60A82"/>
  </w:style>
  <w:style w:type="paragraph" w:styleId="af1">
    <w:name w:val="footer"/>
    <w:basedOn w:val="a"/>
    <w:link w:val="af2"/>
    <w:uiPriority w:val="99"/>
    <w:unhideWhenUsed/>
    <w:rsid w:val="00A60A82"/>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A60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18177</Words>
  <Characters>10362</Characters>
  <Application>Microsoft Office Word</Application>
  <DocSecurity>0</DocSecurity>
  <Lines>86</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Віта Хавченко</dc:creator>
  <cp:keywords/>
  <dc:description/>
  <cp:lastModifiedBy>Віта Хавченко</cp:lastModifiedBy>
  <cp:revision>6</cp:revision>
  <cp:lastPrinted>2025-03-27T08:27:00Z</cp:lastPrinted>
  <dcterms:created xsi:type="dcterms:W3CDTF">2025-03-27T09:04:00Z</dcterms:created>
  <dcterms:modified xsi:type="dcterms:W3CDTF">2025-03-27T09:22:00Z</dcterms:modified>
</cp:coreProperties>
</file>